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D51C1" w14:textId="7A135D06" w:rsidR="00F5203B" w:rsidRDefault="002C5218">
      <w:r w:rsidRPr="002C5218">
        <w:rPr>
          <w:b/>
          <w:bCs/>
          <w:sz w:val="32"/>
          <w:szCs w:val="32"/>
        </w:rPr>
        <w:t>Claimant’s Position Statement</w:t>
      </w:r>
      <w:r w:rsidRPr="002C5218">
        <w:rPr>
          <w:sz w:val="32"/>
          <w:szCs w:val="32"/>
        </w:rPr>
        <w:t xml:space="preserve">                        </w:t>
      </w:r>
      <w:r w:rsidRPr="002C5218">
        <w:t xml:space="preserve">                </w:t>
      </w:r>
      <w:r>
        <w:t>1CF03361- CF057/2020/CA</w:t>
      </w:r>
    </w:p>
    <w:p w14:paraId="54675105" w14:textId="1A9C14DB" w:rsidR="002C5218" w:rsidRPr="002C5218" w:rsidRDefault="002C5218">
      <w:pPr>
        <w:rPr>
          <w:b/>
          <w:bCs/>
          <w:sz w:val="28"/>
          <w:szCs w:val="28"/>
        </w:rPr>
      </w:pPr>
    </w:p>
    <w:p w14:paraId="2EF232CD" w14:textId="5632A250" w:rsidR="002C5218" w:rsidRDefault="002C5218" w:rsidP="003A5BCC">
      <w:pPr>
        <w:jc w:val="center"/>
        <w:rPr>
          <w:b/>
          <w:bCs/>
          <w:sz w:val="28"/>
          <w:szCs w:val="28"/>
        </w:rPr>
      </w:pPr>
      <w:r w:rsidRPr="002C5218">
        <w:rPr>
          <w:b/>
          <w:bCs/>
          <w:sz w:val="28"/>
          <w:szCs w:val="28"/>
        </w:rPr>
        <w:t>Maurice Ki</w:t>
      </w:r>
      <w:r w:rsidR="001F38CC">
        <w:rPr>
          <w:b/>
          <w:bCs/>
          <w:sz w:val="28"/>
          <w:szCs w:val="28"/>
        </w:rPr>
        <w:t>r</w:t>
      </w:r>
      <w:r w:rsidRPr="002C5218">
        <w:rPr>
          <w:b/>
          <w:bCs/>
          <w:sz w:val="28"/>
          <w:szCs w:val="28"/>
        </w:rPr>
        <w:t>k v Chief Constable of South Wales Constabulary</w:t>
      </w:r>
    </w:p>
    <w:p w14:paraId="6AF12960" w14:textId="451F1AE5" w:rsidR="00664C66" w:rsidRDefault="00B937BD" w:rsidP="001F38CC">
      <w:pPr>
        <w:pStyle w:val="ListParagraph"/>
        <w:numPr>
          <w:ilvl w:val="0"/>
          <w:numId w:val="2"/>
        </w:numPr>
      </w:pPr>
      <w:r>
        <w:t xml:space="preserve">The </w:t>
      </w:r>
      <w:r w:rsidR="001F38CC">
        <w:t xml:space="preserve">Claimant’s lawyer has </w:t>
      </w:r>
      <w:r w:rsidR="00664C66">
        <w:t xml:space="preserve">now </w:t>
      </w:r>
      <w:r w:rsidR="001F38CC">
        <w:t xml:space="preserve">been </w:t>
      </w:r>
      <w:r>
        <w:t>‘</w:t>
      </w:r>
      <w:r w:rsidR="001F38CC">
        <w:t>nobbl</w:t>
      </w:r>
      <w:r>
        <w:t>ed’</w:t>
      </w:r>
      <w:r w:rsidR="001F38CC">
        <w:t xml:space="preserve"> again just as in </w:t>
      </w:r>
      <w:r w:rsidR="0082105F">
        <w:t>his</w:t>
      </w:r>
      <w:r w:rsidR="001F38CC">
        <w:t xml:space="preserve"> BS614 +2 </w:t>
      </w:r>
      <w:r w:rsidR="00D51311">
        <w:t>civil claim</w:t>
      </w:r>
      <w:r w:rsidR="003570D1">
        <w:t>s</w:t>
      </w:r>
      <w:r w:rsidR="00D51311">
        <w:t xml:space="preserve"> (</w:t>
      </w:r>
      <w:r w:rsidR="001F38CC">
        <w:t>forty odd failed malicious criminal prosecutions</w:t>
      </w:r>
      <w:r w:rsidR="00D51311">
        <w:t>)</w:t>
      </w:r>
      <w:r w:rsidR="001F38CC">
        <w:t xml:space="preserve"> </w:t>
      </w:r>
      <w:r>
        <w:t xml:space="preserve">with police </w:t>
      </w:r>
      <w:r w:rsidR="001F38CC">
        <w:t>attempt</w:t>
      </w:r>
      <w:r w:rsidR="0082105F">
        <w:t>ing</w:t>
      </w:r>
      <w:r w:rsidR="001F38CC">
        <w:t xml:space="preserve"> to cover-up the </w:t>
      </w:r>
      <w:r w:rsidR="00D51311">
        <w:t>sheer</w:t>
      </w:r>
      <w:r w:rsidR="001F38CC">
        <w:t xml:space="preserve"> scale of corruption</w:t>
      </w:r>
      <w:r w:rsidR="00D51311">
        <w:t xml:space="preserve"> within Gold, Silver and Bronze Group</w:t>
      </w:r>
      <w:r w:rsidR="0082105F">
        <w:t>s at Bridgend police HQ.</w:t>
      </w:r>
      <w:r w:rsidR="00664C66">
        <w:t xml:space="preserve"> </w:t>
      </w:r>
    </w:p>
    <w:p w14:paraId="1D2246B9" w14:textId="77777777" w:rsidR="00664C66" w:rsidRDefault="00664C66" w:rsidP="00664C66">
      <w:pPr>
        <w:pStyle w:val="ListParagraph"/>
        <w:ind w:left="1080"/>
      </w:pPr>
    </w:p>
    <w:p w14:paraId="43E6593C" w14:textId="33412991" w:rsidR="003A5BCC" w:rsidRDefault="00664C66" w:rsidP="001F38CC">
      <w:pPr>
        <w:pStyle w:val="ListParagraph"/>
        <w:numPr>
          <w:ilvl w:val="0"/>
          <w:numId w:val="2"/>
        </w:numPr>
      </w:pPr>
      <w:r>
        <w:t>The Claimant</w:t>
      </w:r>
      <w:r w:rsidR="0082105F">
        <w:t>’s instructions</w:t>
      </w:r>
      <w:r w:rsidR="00733F6E">
        <w:t xml:space="preserve"> appear to</w:t>
      </w:r>
      <w:r w:rsidR="0082105F">
        <w:t xml:space="preserve"> have been ignored</w:t>
      </w:r>
      <w:r w:rsidR="00EA0951">
        <w:t xml:space="preserve"> or blocked, more likely,</w:t>
      </w:r>
      <w:r w:rsidR="0082105F">
        <w:t xml:space="preserve"> since the farcical substantive hearing of evidence</w:t>
      </w:r>
      <w:r w:rsidR="007E2E86">
        <w:t xml:space="preserve">, abruptly ending without the key witnesses heard </w:t>
      </w:r>
      <w:r w:rsidR="00733F6E">
        <w:t>on15th September 2021</w:t>
      </w:r>
      <w:r w:rsidR="00EA0951">
        <w:t xml:space="preserve"> before Judge Petts</w:t>
      </w:r>
      <w:r w:rsidR="00ED01B4">
        <w:t>,</w:t>
      </w:r>
      <w:r w:rsidR="007E2E86">
        <w:t xml:space="preserve"> leaves many </w:t>
      </w:r>
      <w:r w:rsidR="00ED01B4">
        <w:t xml:space="preserve">unanswered </w:t>
      </w:r>
      <w:r w:rsidR="007E2E86">
        <w:t>questions</w:t>
      </w:r>
      <w:r w:rsidR="00ED01B4">
        <w:t>.</w:t>
      </w:r>
      <w:r w:rsidR="00EA0951">
        <w:t xml:space="preserve"> His judgment was clearly </w:t>
      </w:r>
      <w:r w:rsidR="007E2E86">
        <w:t>drafted</w:t>
      </w:r>
      <w:r w:rsidR="00EA0951">
        <w:t xml:space="preserve"> before</w:t>
      </w:r>
      <w:r w:rsidR="007E2E86">
        <w:t xml:space="preserve"> trial in collusion</w:t>
      </w:r>
      <w:r w:rsidR="00EA0951">
        <w:t xml:space="preserve"> with Gold Group’s chairman, the current Chief </w:t>
      </w:r>
      <w:r w:rsidR="007E2E86">
        <w:t>C</w:t>
      </w:r>
      <w:r w:rsidR="00EA0951">
        <w:t>onstable of South Wales Police.</w:t>
      </w:r>
      <w:r w:rsidR="0082105F">
        <w:t xml:space="preserve"> </w:t>
      </w:r>
    </w:p>
    <w:p w14:paraId="3A0A4A19" w14:textId="77777777" w:rsidR="001F38CC" w:rsidRDefault="001F38CC" w:rsidP="001F38CC">
      <w:pPr>
        <w:pStyle w:val="ListParagraph"/>
        <w:ind w:left="1080"/>
      </w:pPr>
    </w:p>
    <w:p w14:paraId="032BEEED" w14:textId="3A9B8678" w:rsidR="003A5BCC" w:rsidRDefault="00EA0951" w:rsidP="001F38CC">
      <w:pPr>
        <w:pStyle w:val="ListParagraph"/>
        <w:numPr>
          <w:ilvl w:val="0"/>
          <w:numId w:val="2"/>
        </w:numPr>
      </w:pPr>
      <w:r>
        <w:t>Neither</w:t>
      </w:r>
      <w:r w:rsidR="001F38CC">
        <w:t xml:space="preserve"> Claimant </w:t>
      </w:r>
      <w:r>
        <w:t>nor</w:t>
      </w:r>
      <w:r w:rsidR="001F38CC">
        <w:t xml:space="preserve"> Cardiff Civil Justice Centre</w:t>
      </w:r>
      <w:r w:rsidR="00D51311">
        <w:t xml:space="preserve"> have</w:t>
      </w:r>
      <w:r>
        <w:t xml:space="preserve"> </w:t>
      </w:r>
      <w:r w:rsidR="00D51311">
        <w:t xml:space="preserve">heard a word by </w:t>
      </w:r>
      <w:r w:rsidR="00ED01B4">
        <w:t xml:space="preserve">DX or </w:t>
      </w:r>
      <w:r w:rsidR="00D51311">
        <w:t xml:space="preserve">email </w:t>
      </w:r>
      <w:r w:rsidR="00733F6E">
        <w:t xml:space="preserve">on the </w:t>
      </w:r>
      <w:r w:rsidR="00ED01B4">
        <w:t xml:space="preserve">progress of the </w:t>
      </w:r>
      <w:r w:rsidR="003A064F">
        <w:t xml:space="preserve">lawyer’s </w:t>
      </w:r>
      <w:r w:rsidR="00ED01B4">
        <w:t xml:space="preserve">N244 </w:t>
      </w:r>
      <w:r w:rsidR="00733F6E">
        <w:t xml:space="preserve">appeal application </w:t>
      </w:r>
      <w:r w:rsidR="00D51311">
        <w:t>for months while</w:t>
      </w:r>
      <w:r w:rsidR="00ED01B4">
        <w:t xml:space="preserve"> </w:t>
      </w:r>
      <w:r w:rsidR="00D51311">
        <w:t>instructions</w:t>
      </w:r>
      <w:r w:rsidR="003A064F">
        <w:t xml:space="preserve"> </w:t>
      </w:r>
      <w:r w:rsidR="00D51311">
        <w:t xml:space="preserve">to copy </w:t>
      </w:r>
      <w:r w:rsidR="00ED01B4">
        <w:t>in the Claimant</w:t>
      </w:r>
      <w:r>
        <w:t xml:space="preserve"> </w:t>
      </w:r>
      <w:r w:rsidR="00D51311">
        <w:t>on any communications</w:t>
      </w:r>
      <w:r w:rsidR="00ED01B4">
        <w:t xml:space="preserve"> between</w:t>
      </w:r>
      <w:r w:rsidR="00D51311">
        <w:t xml:space="preserve"> </w:t>
      </w:r>
      <w:r w:rsidR="003A064F">
        <w:t>Welsh police</w:t>
      </w:r>
      <w:r w:rsidR="00733F6E">
        <w:t xml:space="preserve"> or </w:t>
      </w:r>
      <w:r w:rsidR="003A064F">
        <w:t xml:space="preserve">Welsh </w:t>
      </w:r>
      <w:r w:rsidR="00733F6E">
        <w:t>court</w:t>
      </w:r>
      <w:r w:rsidR="00ED01B4">
        <w:t>s</w:t>
      </w:r>
      <w:r w:rsidR="003A064F">
        <w:t>,</w:t>
      </w:r>
      <w:r w:rsidR="00733F6E">
        <w:t xml:space="preserve"> has not occurred.</w:t>
      </w:r>
      <w:r w:rsidR="007E2E86">
        <w:t xml:space="preserve"> </w:t>
      </w:r>
    </w:p>
    <w:p w14:paraId="228E8DD5" w14:textId="77777777" w:rsidR="003A064F" w:rsidRDefault="003A064F" w:rsidP="003A064F">
      <w:pPr>
        <w:pStyle w:val="ListParagraph"/>
      </w:pPr>
    </w:p>
    <w:p w14:paraId="23814F5C" w14:textId="05F1A016" w:rsidR="00A0165A" w:rsidRDefault="003A064F" w:rsidP="001F38CC">
      <w:pPr>
        <w:pStyle w:val="ListParagraph"/>
        <w:numPr>
          <w:ilvl w:val="0"/>
          <w:numId w:val="2"/>
        </w:numPr>
      </w:pPr>
      <w:r>
        <w:t xml:space="preserve">The admission by the </w:t>
      </w:r>
      <w:r w:rsidR="003D741E">
        <w:t xml:space="preserve">Newport </w:t>
      </w:r>
      <w:r>
        <w:t>gun shop that ‘no work was carried out</w:t>
      </w:r>
      <w:r w:rsidR="003D741E">
        <w:t>’</w:t>
      </w:r>
      <w:r>
        <w:t xml:space="preserve"> for the police</w:t>
      </w:r>
      <w:r w:rsidR="003D741E">
        <w:t xml:space="preserve"> on the replica WW1 replica Lewis machine gun, Prosecution Exhibit ARH1, after </w:t>
      </w:r>
      <w:r w:rsidR="00E10C95">
        <w:t>victim’</w:t>
      </w:r>
      <w:r w:rsidR="00424B37">
        <w:t>s</w:t>
      </w:r>
      <w:r w:rsidR="003D741E">
        <w:t xml:space="preserve"> easy</w:t>
      </w:r>
      <w:r w:rsidR="007E2E86">
        <w:t xml:space="preserve"> 2010</w:t>
      </w:r>
      <w:r w:rsidR="003D741E">
        <w:t xml:space="preserve"> acquittal</w:t>
      </w:r>
      <w:r w:rsidR="003570D1">
        <w:t>,</w:t>
      </w:r>
      <w:r w:rsidR="003D741E">
        <w:t xml:space="preserve"> further compounds Gold Group’s criminal conspiracy as a bill of £100 was sub mitted by the Newport gun shop</w:t>
      </w:r>
      <w:r w:rsidR="00A0165A">
        <w:t xml:space="preserve"> for ‘work done’.</w:t>
      </w:r>
    </w:p>
    <w:p w14:paraId="32CE531D" w14:textId="77777777" w:rsidR="00A0165A" w:rsidRDefault="00A0165A" w:rsidP="00A0165A">
      <w:pPr>
        <w:pStyle w:val="ListParagraph"/>
      </w:pPr>
    </w:p>
    <w:p w14:paraId="44EF11E6" w14:textId="6E33602B" w:rsidR="003A064F" w:rsidRDefault="00A0165A" w:rsidP="00E10C95">
      <w:pPr>
        <w:pStyle w:val="ListParagraph"/>
        <w:numPr>
          <w:ilvl w:val="0"/>
          <w:numId w:val="2"/>
        </w:numPr>
      </w:pPr>
      <w:r>
        <w:t xml:space="preserve">After </w:t>
      </w:r>
      <w:r w:rsidR="00424B37">
        <w:t xml:space="preserve">this </w:t>
      </w:r>
      <w:r w:rsidR="00CF5E74">
        <w:t>C</w:t>
      </w:r>
      <w:r w:rsidR="00424B37">
        <w:t>laimant’s</w:t>
      </w:r>
      <w:r>
        <w:t xml:space="preserve"> uninvited surprise visit to the Newport shop</w:t>
      </w:r>
      <w:r w:rsidR="001D561E">
        <w:t>,</w:t>
      </w:r>
      <w:r w:rsidR="00C32156">
        <w:t xml:space="preserve"> this year,</w:t>
      </w:r>
      <w:r>
        <w:t xml:space="preserve"> waving the official </w:t>
      </w:r>
      <w:r w:rsidR="003570D1">
        <w:t xml:space="preserve">June 2010 </w:t>
      </w:r>
      <w:r>
        <w:t>‘De-activation Certificate’</w:t>
      </w:r>
      <w:r w:rsidR="001D561E">
        <w:t xml:space="preserve"> of ARH1 that had </w:t>
      </w:r>
      <w:r w:rsidR="00424B37">
        <w:t>him</w:t>
      </w:r>
      <w:r w:rsidR="001D561E">
        <w:t xml:space="preserve"> gaoled for months</w:t>
      </w:r>
      <w:r w:rsidR="00424B37">
        <w:t>,</w:t>
      </w:r>
      <w:r w:rsidR="00E10C95">
        <w:t xml:space="preserve"> for being in possession </w:t>
      </w:r>
      <w:r>
        <w:t>the alleged ‘prohibited weapon</w:t>
      </w:r>
      <w:r w:rsidR="00C32156">
        <w:t>’,</w:t>
      </w:r>
      <w:r>
        <w:t xml:space="preserve"> now the </w:t>
      </w:r>
      <w:r w:rsidR="00E10C95">
        <w:t xml:space="preserve">same </w:t>
      </w:r>
      <w:r>
        <w:t xml:space="preserve">shop </w:t>
      </w:r>
      <w:r w:rsidR="00C32156">
        <w:t>staff say they have</w:t>
      </w:r>
      <w:r w:rsidR="00E754BB">
        <w:t xml:space="preserve"> ‘lost the</w:t>
      </w:r>
      <w:r w:rsidR="001D561E">
        <w:t>ir</w:t>
      </w:r>
      <w:r w:rsidR="00E754BB">
        <w:t xml:space="preserve"> records’ of w</w:t>
      </w:r>
      <w:r w:rsidR="00CF5E74">
        <w:t>hich</w:t>
      </w:r>
      <w:r w:rsidR="00E10C95">
        <w:t xml:space="preserve"> gun shop</w:t>
      </w:r>
      <w:r w:rsidR="00E754BB">
        <w:t xml:space="preserve"> </w:t>
      </w:r>
      <w:r w:rsidR="00E10C95">
        <w:t xml:space="preserve">it </w:t>
      </w:r>
      <w:r w:rsidR="00E754BB">
        <w:t xml:space="preserve">had been ‘outsourced’ </w:t>
      </w:r>
      <w:r w:rsidR="00E10C95">
        <w:t>to</w:t>
      </w:r>
      <w:r w:rsidR="001D561E">
        <w:t xml:space="preserve"> </w:t>
      </w:r>
      <w:r w:rsidR="00E10C95">
        <w:t>for</w:t>
      </w:r>
      <w:r w:rsidR="001D561E">
        <w:t xml:space="preserve"> </w:t>
      </w:r>
      <w:r w:rsidR="00CF5E74">
        <w:t xml:space="preserve">alleged </w:t>
      </w:r>
      <w:r w:rsidR="001D561E">
        <w:t>‘de-activat</w:t>
      </w:r>
      <w:r w:rsidR="00424B37">
        <w:t>ion</w:t>
      </w:r>
      <w:r w:rsidR="001D561E">
        <w:t xml:space="preserve">’ </w:t>
      </w:r>
      <w:r w:rsidR="00E754BB">
        <w:t>before its return to Mr Cooper</w:t>
      </w:r>
      <w:r w:rsidR="00CF5E74">
        <w:t>,</w:t>
      </w:r>
      <w:r w:rsidR="00E754BB">
        <w:t xml:space="preserve"> the owner of the </w:t>
      </w:r>
      <w:r w:rsidR="003570D1">
        <w:t>‘</w:t>
      </w:r>
      <w:proofErr w:type="spellStart"/>
      <w:r w:rsidR="00E754BB">
        <w:t>Gunbus</w:t>
      </w:r>
      <w:proofErr w:type="spellEnd"/>
      <w:r w:rsidR="003570D1">
        <w:t>’</w:t>
      </w:r>
      <w:r w:rsidR="00E754BB">
        <w:t xml:space="preserve"> film prop.</w:t>
      </w:r>
    </w:p>
    <w:p w14:paraId="37DE62A3" w14:textId="77777777" w:rsidR="00E10C95" w:rsidRDefault="00E10C95" w:rsidP="00E10C95">
      <w:pPr>
        <w:pStyle w:val="ListParagraph"/>
      </w:pPr>
    </w:p>
    <w:p w14:paraId="0ED74468" w14:textId="68992471" w:rsidR="00D96375" w:rsidRDefault="00E10C95" w:rsidP="00E10C95">
      <w:pPr>
        <w:pStyle w:val="ListParagraph"/>
        <w:numPr>
          <w:ilvl w:val="0"/>
          <w:numId w:val="2"/>
        </w:numPr>
      </w:pPr>
      <w:r>
        <w:t>This</w:t>
      </w:r>
      <w:r w:rsidR="00424B37">
        <w:t xml:space="preserve"> </w:t>
      </w:r>
      <w:r>
        <w:t xml:space="preserve">Autumn </w:t>
      </w:r>
      <w:r w:rsidR="00CF5E74">
        <w:t xml:space="preserve">the Claimant </w:t>
      </w:r>
      <w:r w:rsidR="00424B37">
        <w:t xml:space="preserve">again had it confirmed that ARH1 replica machine gun was </w:t>
      </w:r>
      <w:r w:rsidR="00D96375">
        <w:t xml:space="preserve">eventually </w:t>
      </w:r>
      <w:r w:rsidR="00424B37">
        <w:t xml:space="preserve">returned </w:t>
      </w:r>
      <w:r w:rsidR="00D96375">
        <w:t xml:space="preserve">to the owner </w:t>
      </w:r>
      <w:r w:rsidR="00424B37">
        <w:t xml:space="preserve">with </w:t>
      </w:r>
      <w:r w:rsidR="00CF5E74">
        <w:t>‘</w:t>
      </w:r>
      <w:r w:rsidR="00424B37">
        <w:t>no modifications</w:t>
      </w:r>
      <w:r w:rsidR="00CF5E74">
        <w:t>’</w:t>
      </w:r>
      <w:r w:rsidR="00424B37">
        <w:t xml:space="preserve"> to the item under current ‘prohibited </w:t>
      </w:r>
      <w:r w:rsidR="00D96375">
        <w:t xml:space="preserve">weapon’ </w:t>
      </w:r>
      <w:r w:rsidR="00424B37">
        <w:t>legislation</w:t>
      </w:r>
      <w:r w:rsidR="00D96375">
        <w:t xml:space="preserve">’ </w:t>
      </w:r>
      <w:r w:rsidR="00CF5E74">
        <w:t xml:space="preserve">and </w:t>
      </w:r>
      <w:r w:rsidR="00D96375">
        <w:t>as the de-activation certificate partly explain.</w:t>
      </w:r>
    </w:p>
    <w:p w14:paraId="7368056C" w14:textId="77777777" w:rsidR="00D96375" w:rsidRDefault="00D96375" w:rsidP="00D96375">
      <w:pPr>
        <w:pStyle w:val="ListParagraph"/>
      </w:pPr>
    </w:p>
    <w:p w14:paraId="4E344F90" w14:textId="77777777" w:rsidR="00FB2BB8" w:rsidRDefault="00D96375" w:rsidP="00E10C95">
      <w:pPr>
        <w:pStyle w:val="ListParagraph"/>
        <w:numPr>
          <w:ilvl w:val="0"/>
          <w:numId w:val="2"/>
        </w:numPr>
      </w:pPr>
      <w:r>
        <w:t xml:space="preserve">This </w:t>
      </w:r>
      <w:r w:rsidR="00B937BD">
        <w:t>again</w:t>
      </w:r>
      <w:r>
        <w:t xml:space="preserve"> confirms the prosecution exhibit ARH1, while in</w:t>
      </w:r>
      <w:r w:rsidR="00B937BD">
        <w:t xml:space="preserve"> </w:t>
      </w:r>
      <w:r>
        <w:t>Claimant’s possession, was never more than a single shot 0.4</w:t>
      </w:r>
      <w:r w:rsidR="00B937BD">
        <w:t>10 shotgun verified by the police in 2009 before trial.</w:t>
      </w:r>
    </w:p>
    <w:p w14:paraId="47DD23B3" w14:textId="77777777" w:rsidR="00FB2BB8" w:rsidRDefault="00FB2BB8" w:rsidP="00FB2BB8">
      <w:pPr>
        <w:pStyle w:val="ListParagraph"/>
      </w:pPr>
    </w:p>
    <w:p w14:paraId="597268D5" w14:textId="77777777" w:rsidR="001503F6" w:rsidRDefault="00FB2BB8" w:rsidP="00E10C95">
      <w:pPr>
        <w:pStyle w:val="ListParagraph"/>
        <w:numPr>
          <w:ilvl w:val="0"/>
          <w:numId w:val="2"/>
        </w:numPr>
      </w:pPr>
      <w:r>
        <w:t xml:space="preserve">The recent Bristol County Court G4S ‘HMP Parc robbery’ G00TA220 judgment, </w:t>
      </w:r>
      <w:r w:rsidR="001503F6">
        <w:t>at last</w:t>
      </w:r>
      <w:r>
        <w:t xml:space="preserve"> allow</w:t>
      </w:r>
      <w:r w:rsidR="001503F6">
        <w:t>s</w:t>
      </w:r>
      <w:r>
        <w:t xml:space="preserve"> the </w:t>
      </w:r>
      <w:r w:rsidR="000F38E0">
        <w:t>Claimant</w:t>
      </w:r>
      <w:r>
        <w:t xml:space="preserve"> to apply under CPR to an English court for the return of his </w:t>
      </w:r>
      <w:r w:rsidR="000F38E0">
        <w:t>property</w:t>
      </w:r>
      <w:r w:rsidR="001503F6">
        <w:t>.</w:t>
      </w:r>
    </w:p>
    <w:p w14:paraId="152C88CD" w14:textId="77777777" w:rsidR="001503F6" w:rsidRDefault="001503F6" w:rsidP="001503F6">
      <w:pPr>
        <w:pStyle w:val="ListParagraph"/>
      </w:pPr>
    </w:p>
    <w:p w14:paraId="678D6EBE" w14:textId="284DBDF8" w:rsidR="00E10C95" w:rsidRDefault="001503F6" w:rsidP="00E10C95">
      <w:pPr>
        <w:pStyle w:val="ListParagraph"/>
        <w:numPr>
          <w:ilvl w:val="0"/>
          <w:numId w:val="2"/>
        </w:numPr>
      </w:pPr>
      <w:r>
        <w:t>They</w:t>
      </w:r>
      <w:r w:rsidR="000F38E0">
        <w:t xml:space="preserve"> include his wheelchair, urgently needed medical and 1CF03361 ‘machine gun’ records, </w:t>
      </w:r>
      <w:r>
        <w:t>indicating</w:t>
      </w:r>
      <w:r w:rsidR="000F38E0">
        <w:t xml:space="preserve"> the CF057/2021/CA appeal be adjourned </w:t>
      </w:r>
      <w:r w:rsidR="000F38E0" w:rsidRPr="001C1456">
        <w:rPr>
          <w:i/>
          <w:iCs/>
        </w:rPr>
        <w:t>sine die</w:t>
      </w:r>
      <w:r w:rsidR="000F38E0">
        <w:t xml:space="preserve">, the evil </w:t>
      </w:r>
      <w:r>
        <w:t>intent of the Welsh</w:t>
      </w:r>
      <w:r w:rsidR="000F38E0">
        <w:t xml:space="preserve"> </w:t>
      </w:r>
      <w:r>
        <w:t xml:space="preserve">police to orchestrate the violent robbery by eight prison staff in </w:t>
      </w:r>
      <w:r w:rsidR="001C1456">
        <w:t>2019</w:t>
      </w:r>
      <w:r>
        <w:t>.</w:t>
      </w:r>
      <w:r w:rsidR="00FB2BB8">
        <w:t xml:space="preserve">   </w:t>
      </w:r>
      <w:r w:rsidR="00D96375">
        <w:t xml:space="preserve"> </w:t>
      </w:r>
      <w:r w:rsidR="00424B37">
        <w:t xml:space="preserve"> </w:t>
      </w:r>
    </w:p>
    <w:p w14:paraId="5B6B2DE2" w14:textId="77777777" w:rsidR="003570D1" w:rsidRDefault="003570D1" w:rsidP="003570D1">
      <w:pPr>
        <w:pStyle w:val="ListParagraph"/>
      </w:pPr>
    </w:p>
    <w:p w14:paraId="0820550B" w14:textId="4A6DD773" w:rsidR="003570D1" w:rsidRDefault="00B937BD" w:rsidP="00B937BD">
      <w:r>
        <w:t>Maurice J Kirk BVSc                                                                                                             14</w:t>
      </w:r>
      <w:r w:rsidRPr="00B937BD">
        <w:rPr>
          <w:vertAlign w:val="superscript"/>
        </w:rPr>
        <w:t>th</w:t>
      </w:r>
      <w:r>
        <w:t xml:space="preserve"> December 2021</w:t>
      </w:r>
    </w:p>
    <w:p w14:paraId="54898ED0" w14:textId="77777777" w:rsidR="003570D1" w:rsidRDefault="003570D1" w:rsidP="003570D1">
      <w:pPr>
        <w:pStyle w:val="ListParagraph"/>
      </w:pPr>
    </w:p>
    <w:p w14:paraId="6AC2F6F9" w14:textId="77777777" w:rsidR="003570D1" w:rsidRPr="003A5BCC" w:rsidRDefault="003570D1" w:rsidP="003570D1">
      <w:pPr>
        <w:pStyle w:val="ListParagraph"/>
        <w:ind w:left="1080"/>
      </w:pPr>
    </w:p>
    <w:sectPr w:rsidR="003570D1" w:rsidRPr="003A5B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E7B"/>
    <w:multiLevelType w:val="hybridMultilevel"/>
    <w:tmpl w:val="5CBC24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A0029"/>
    <w:multiLevelType w:val="hybridMultilevel"/>
    <w:tmpl w:val="6CF0AEF8"/>
    <w:lvl w:ilvl="0" w:tplc="85CC6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18"/>
    <w:rsid w:val="000F38E0"/>
    <w:rsid w:val="001503F6"/>
    <w:rsid w:val="001C1456"/>
    <w:rsid w:val="001D561E"/>
    <w:rsid w:val="001F38CC"/>
    <w:rsid w:val="002C5218"/>
    <w:rsid w:val="003570D1"/>
    <w:rsid w:val="003A064F"/>
    <w:rsid w:val="003A5BCC"/>
    <w:rsid w:val="003D741E"/>
    <w:rsid w:val="00424B37"/>
    <w:rsid w:val="00664C66"/>
    <w:rsid w:val="00733F6E"/>
    <w:rsid w:val="007E2E86"/>
    <w:rsid w:val="0082105F"/>
    <w:rsid w:val="00A0165A"/>
    <w:rsid w:val="00B937BD"/>
    <w:rsid w:val="00C32156"/>
    <w:rsid w:val="00CF5E74"/>
    <w:rsid w:val="00D51311"/>
    <w:rsid w:val="00D96375"/>
    <w:rsid w:val="00E10C95"/>
    <w:rsid w:val="00E754BB"/>
    <w:rsid w:val="00EA0951"/>
    <w:rsid w:val="00ED01B4"/>
    <w:rsid w:val="00F5203B"/>
    <w:rsid w:val="00FB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6A84E"/>
  <w15:chartTrackingRefBased/>
  <w15:docId w15:val="{2BE6BA80-BB60-4499-B3B0-852842D4A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2021-12-14T13:02:00Z</dcterms:created>
  <dcterms:modified xsi:type="dcterms:W3CDTF">2021-12-14T13:02:00Z</dcterms:modified>
</cp:coreProperties>
</file>