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C9521D" w14:textId="7B2890FF" w:rsidR="00AE6238" w:rsidRDefault="00AE6238"/>
    <w:p w14:paraId="368FAAF4" w14:textId="46F8D9A7" w:rsidR="0050353A" w:rsidRDefault="00DD0790" w:rsidP="00DD0790">
      <w:r>
        <w:t xml:space="preserve">HM </w:t>
      </w:r>
      <w:r w:rsidR="0050353A">
        <w:t>Clerk of the Court</w:t>
      </w:r>
      <w:r w:rsidR="00C65D25">
        <w:t xml:space="preserve">                                                    </w:t>
      </w:r>
      <w:r w:rsidR="00C65D25" w:rsidRPr="00DD0790">
        <w:rPr>
          <w:b/>
          <w:bCs/>
        </w:rPr>
        <w:t>T20200177</w:t>
      </w:r>
    </w:p>
    <w:p w14:paraId="38CAC21E" w14:textId="42101FD7" w:rsidR="0050353A" w:rsidRDefault="0050353A" w:rsidP="00DD0790">
      <w:pPr>
        <w:jc w:val="both"/>
      </w:pPr>
      <w:r>
        <w:t>HM Crown Court</w:t>
      </w:r>
      <w:r w:rsidR="00C65D25">
        <w:t xml:space="preserve">                                </w:t>
      </w:r>
      <w:r w:rsidR="00DD0790">
        <w:t xml:space="preserve">      </w:t>
      </w:r>
      <w:r w:rsidR="00C65D25">
        <w:t xml:space="preserve">  </w:t>
      </w:r>
      <w:r w:rsidR="00C65D25" w:rsidRPr="00DD0790">
        <w:rPr>
          <w:b/>
          <w:bCs/>
        </w:rPr>
        <w:t>Alleged Stalking of My Own MP</w:t>
      </w:r>
    </w:p>
    <w:p w14:paraId="148DE8C8" w14:textId="58733330" w:rsidR="0050353A" w:rsidRDefault="0050353A">
      <w:r>
        <w:t>Exeter EX1</w:t>
      </w:r>
    </w:p>
    <w:p w14:paraId="0FFDEC79" w14:textId="1B6584D9" w:rsidR="00DD0790" w:rsidRDefault="0050353A">
      <w:r>
        <w:t>15</w:t>
      </w:r>
      <w:r w:rsidRPr="0050353A">
        <w:rPr>
          <w:vertAlign w:val="superscript"/>
        </w:rPr>
        <w:t>th</w:t>
      </w:r>
      <w:r>
        <w:t xml:space="preserve"> March 2021</w:t>
      </w:r>
    </w:p>
    <w:p w14:paraId="238E3266" w14:textId="0359FE7C" w:rsidR="00DD0790" w:rsidRPr="0047567C" w:rsidRDefault="0047567C" w:rsidP="0047567C">
      <w:pPr>
        <w:jc w:val="center"/>
        <w:rPr>
          <w:b/>
          <w:bCs/>
        </w:rPr>
      </w:pPr>
      <w:r>
        <w:rPr>
          <w:b/>
          <w:bCs/>
        </w:rPr>
        <w:t xml:space="preserve">Decades of </w:t>
      </w:r>
      <w:r w:rsidR="0050353A" w:rsidRPr="0050353A">
        <w:rPr>
          <w:b/>
          <w:bCs/>
        </w:rPr>
        <w:t>Failed South Wales Police Disclosure</w:t>
      </w:r>
    </w:p>
    <w:p w14:paraId="1CDCE56C" w14:textId="20A636BA" w:rsidR="0050353A" w:rsidRDefault="0050353A">
      <w:pPr>
        <w:rPr>
          <w:rFonts w:cstheme="minorHAnsi"/>
        </w:rPr>
      </w:pPr>
      <w:r>
        <w:rPr>
          <w:rFonts w:cstheme="minorHAnsi"/>
        </w:rPr>
        <w:t>Dear Sir/Madam,</w:t>
      </w:r>
    </w:p>
    <w:p w14:paraId="4F6FDCD5" w14:textId="6B44D5F8" w:rsidR="0050353A" w:rsidRDefault="0050353A" w:rsidP="0050353A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I enclose Dr Silva’s medical report that discloses my 64</w:t>
      </w:r>
      <w:r w:rsidR="00BA41FE">
        <w:rPr>
          <w:rFonts w:cstheme="minorHAnsi"/>
        </w:rPr>
        <w:t>-</w:t>
      </w:r>
      <w:r>
        <w:rPr>
          <w:rFonts w:cstheme="minorHAnsi"/>
        </w:rPr>
        <w:t xml:space="preserve">page </w:t>
      </w:r>
      <w:r w:rsidR="00DF4E88">
        <w:rPr>
          <w:rFonts w:cstheme="minorHAnsi"/>
        </w:rPr>
        <w:t>defence statement exists</w:t>
      </w:r>
      <w:r w:rsidR="00C65D25">
        <w:rPr>
          <w:rFonts w:cstheme="minorHAnsi"/>
        </w:rPr>
        <w:t xml:space="preserve"> for this trial.</w:t>
      </w:r>
    </w:p>
    <w:p w14:paraId="2CF97400" w14:textId="77777777" w:rsidR="00C65D25" w:rsidRDefault="00C65D25" w:rsidP="00C65D25">
      <w:pPr>
        <w:pStyle w:val="ListParagraph"/>
        <w:rPr>
          <w:rFonts w:cstheme="minorHAnsi"/>
        </w:rPr>
      </w:pPr>
    </w:p>
    <w:p w14:paraId="2B1578B0" w14:textId="4DFA90A5" w:rsidR="00C65D25" w:rsidRPr="00C65D25" w:rsidRDefault="00BA41FE" w:rsidP="00C65D25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Dolmans, private solicitors for the South Wales Police Chief Constable, refuses to disclose it to me.</w:t>
      </w:r>
    </w:p>
    <w:p w14:paraId="252C2F0B" w14:textId="77777777" w:rsidR="00C65D25" w:rsidRPr="00C65D25" w:rsidRDefault="00C65D25" w:rsidP="00C65D25">
      <w:pPr>
        <w:pStyle w:val="ListParagraph"/>
        <w:rPr>
          <w:rFonts w:cstheme="minorHAnsi"/>
        </w:rPr>
      </w:pPr>
    </w:p>
    <w:p w14:paraId="7EDBEC48" w14:textId="7B8DE554" w:rsidR="00C65D25" w:rsidRPr="00C65D25" w:rsidRDefault="00BA41FE" w:rsidP="00C65D25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The </w:t>
      </w:r>
      <w:r w:rsidR="00876DCC">
        <w:rPr>
          <w:rFonts w:cstheme="minorHAnsi"/>
        </w:rPr>
        <w:t xml:space="preserve">2009 </w:t>
      </w:r>
      <w:r>
        <w:rPr>
          <w:rFonts w:cstheme="minorHAnsi"/>
        </w:rPr>
        <w:t>report re</w:t>
      </w:r>
      <w:r w:rsidR="000F47EC">
        <w:rPr>
          <w:rFonts w:cstheme="minorHAnsi"/>
        </w:rPr>
        <w:t>cords</w:t>
      </w:r>
      <w:r w:rsidR="00C65D25">
        <w:rPr>
          <w:rFonts w:cstheme="minorHAnsi"/>
        </w:rPr>
        <w:t xml:space="preserve"> </w:t>
      </w:r>
      <w:r>
        <w:rPr>
          <w:rFonts w:cstheme="minorHAnsi"/>
        </w:rPr>
        <w:t>South Wales Police had curtailed my income by having my name removed from the veterinary register needed to pursue my civil redress</w:t>
      </w:r>
      <w:r w:rsidR="00DD0790">
        <w:rPr>
          <w:rFonts w:cstheme="minorHAnsi"/>
        </w:rPr>
        <w:t>,</w:t>
      </w:r>
      <w:r>
        <w:rPr>
          <w:rFonts w:cstheme="minorHAnsi"/>
        </w:rPr>
        <w:t xml:space="preserve"> </w:t>
      </w:r>
      <w:r w:rsidR="00876DCC">
        <w:rPr>
          <w:rFonts w:cstheme="minorHAnsi"/>
        </w:rPr>
        <w:t>via</w:t>
      </w:r>
      <w:r>
        <w:rPr>
          <w:rFonts w:cstheme="minorHAnsi"/>
        </w:rPr>
        <w:t xml:space="preserve"> the courts</w:t>
      </w:r>
      <w:r w:rsidR="00DD0790">
        <w:rPr>
          <w:rFonts w:cstheme="minorHAnsi"/>
        </w:rPr>
        <w:t>,</w:t>
      </w:r>
      <w:r>
        <w:rPr>
          <w:rFonts w:cstheme="minorHAnsi"/>
        </w:rPr>
        <w:t xml:space="preserve"> following excessive number</w:t>
      </w:r>
      <w:r w:rsidR="00DD0790">
        <w:rPr>
          <w:rFonts w:cstheme="minorHAnsi"/>
        </w:rPr>
        <w:t>s</w:t>
      </w:r>
      <w:r>
        <w:rPr>
          <w:rFonts w:cstheme="minorHAnsi"/>
        </w:rPr>
        <w:t xml:space="preserve"> of failed </w:t>
      </w:r>
      <w:r w:rsidR="00C65D25">
        <w:rPr>
          <w:rFonts w:cstheme="minorHAnsi"/>
        </w:rPr>
        <w:t xml:space="preserve">malicious </w:t>
      </w:r>
      <w:r>
        <w:rPr>
          <w:rFonts w:cstheme="minorHAnsi"/>
        </w:rPr>
        <w:t>criminal prosecutions</w:t>
      </w:r>
      <w:r w:rsidR="00C65D25">
        <w:rPr>
          <w:rFonts w:cstheme="minorHAnsi"/>
        </w:rPr>
        <w:t>.</w:t>
      </w:r>
      <w:r>
        <w:rPr>
          <w:rFonts w:cstheme="minorHAnsi"/>
        </w:rPr>
        <w:t xml:space="preserve"> </w:t>
      </w:r>
      <w:r w:rsidR="00C65D25">
        <w:rPr>
          <w:rFonts w:cstheme="minorHAnsi"/>
        </w:rPr>
        <w:t>Police p</w:t>
      </w:r>
      <w:r>
        <w:rPr>
          <w:rFonts w:cstheme="minorHAnsi"/>
        </w:rPr>
        <w:t xml:space="preserve">ersecution </w:t>
      </w:r>
      <w:r w:rsidR="00876DCC">
        <w:rPr>
          <w:rFonts w:cstheme="minorHAnsi"/>
        </w:rPr>
        <w:t xml:space="preserve">then </w:t>
      </w:r>
      <w:r>
        <w:rPr>
          <w:rFonts w:cstheme="minorHAnsi"/>
        </w:rPr>
        <w:t>all but cease</w:t>
      </w:r>
      <w:r w:rsidR="00876DCC">
        <w:rPr>
          <w:rFonts w:cstheme="minorHAnsi"/>
        </w:rPr>
        <w:t>d until now.</w:t>
      </w:r>
    </w:p>
    <w:p w14:paraId="33632DAC" w14:textId="77777777" w:rsidR="00C65D25" w:rsidRPr="000F47EC" w:rsidRDefault="00C65D25" w:rsidP="00C65D25">
      <w:pPr>
        <w:pStyle w:val="ListParagraph"/>
        <w:rPr>
          <w:rFonts w:cstheme="minorHAnsi"/>
        </w:rPr>
      </w:pPr>
    </w:p>
    <w:p w14:paraId="0F65CD9E" w14:textId="188A9685" w:rsidR="00C65D25" w:rsidRPr="00C65D25" w:rsidRDefault="00DF4E88" w:rsidP="00C65D25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The 2011 Cardiff magistrate’s court file, purportedly recording the correct ‘service’ of ’restraining </w:t>
      </w:r>
      <w:proofErr w:type="gramStart"/>
      <w:r>
        <w:rPr>
          <w:rFonts w:cstheme="minorHAnsi"/>
        </w:rPr>
        <w:t>orders’</w:t>
      </w:r>
      <w:proofErr w:type="gramEnd"/>
      <w:r>
        <w:rPr>
          <w:rFonts w:cstheme="minorHAnsi"/>
        </w:rPr>
        <w:t xml:space="preserve"> on the pretext </w:t>
      </w:r>
      <w:r w:rsidR="00F9055E">
        <w:rPr>
          <w:rFonts w:cstheme="minorHAnsi"/>
        </w:rPr>
        <w:t xml:space="preserve">of protecting </w:t>
      </w:r>
      <w:r>
        <w:rPr>
          <w:rFonts w:cstheme="minorHAnsi"/>
        </w:rPr>
        <w:t>a South Wales Police psychiatrist</w:t>
      </w:r>
      <w:r w:rsidR="00F9055E">
        <w:rPr>
          <w:rFonts w:cstheme="minorHAnsi"/>
        </w:rPr>
        <w:t>,</w:t>
      </w:r>
      <w:r w:rsidR="000F47EC">
        <w:rPr>
          <w:rFonts w:cstheme="minorHAnsi"/>
        </w:rPr>
        <w:t xml:space="preserve"> cannot be found.</w:t>
      </w:r>
    </w:p>
    <w:p w14:paraId="0410B113" w14:textId="77777777" w:rsidR="00C65D25" w:rsidRPr="00C65D25" w:rsidRDefault="00C65D25" w:rsidP="00C65D25">
      <w:pPr>
        <w:pStyle w:val="ListParagraph"/>
        <w:rPr>
          <w:rFonts w:cstheme="minorHAnsi"/>
        </w:rPr>
      </w:pPr>
    </w:p>
    <w:p w14:paraId="1EE64E84" w14:textId="47484215" w:rsidR="00C65D25" w:rsidRPr="00C65D25" w:rsidRDefault="000F47EC" w:rsidP="00C65D25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My barrister had this confirmed in court and all attempts, ever since</w:t>
      </w:r>
      <w:r w:rsidR="00D84A74">
        <w:rPr>
          <w:rFonts w:cstheme="minorHAnsi"/>
        </w:rPr>
        <w:t>,</w:t>
      </w:r>
      <w:r>
        <w:rPr>
          <w:rFonts w:cstheme="minorHAnsi"/>
        </w:rPr>
        <w:t xml:space="preserve"> to have ‘restraining orders’ </w:t>
      </w:r>
      <w:r w:rsidR="00D84A74">
        <w:rPr>
          <w:rFonts w:cstheme="minorHAnsi"/>
        </w:rPr>
        <w:t xml:space="preserve">either </w:t>
      </w:r>
      <w:r>
        <w:rPr>
          <w:rFonts w:cstheme="minorHAnsi"/>
        </w:rPr>
        <w:t>‘varied or ‘quashed’</w:t>
      </w:r>
      <w:r w:rsidR="00D84A74">
        <w:rPr>
          <w:rFonts w:cstheme="minorHAnsi"/>
        </w:rPr>
        <w:t>,</w:t>
      </w:r>
      <w:r>
        <w:rPr>
          <w:rFonts w:cstheme="minorHAnsi"/>
        </w:rPr>
        <w:t xml:space="preserve"> following the disclosure </w:t>
      </w:r>
      <w:r w:rsidR="00D84A74">
        <w:rPr>
          <w:rFonts w:cstheme="minorHAnsi"/>
        </w:rPr>
        <w:t xml:space="preserve">that </w:t>
      </w:r>
      <w:r>
        <w:rPr>
          <w:rFonts w:cstheme="minorHAnsi"/>
        </w:rPr>
        <w:t>the psychiatrist had been suffering mental ill health</w:t>
      </w:r>
      <w:r w:rsidR="00D84A74">
        <w:rPr>
          <w:rFonts w:cstheme="minorHAnsi"/>
        </w:rPr>
        <w:t xml:space="preserve"> at the time of my detecting and preventing his crimes’</w:t>
      </w:r>
      <w:r w:rsidR="00C618D2">
        <w:rPr>
          <w:rFonts w:cstheme="minorHAnsi"/>
        </w:rPr>
        <w:t xml:space="preserve">, all courts have </w:t>
      </w:r>
      <w:r w:rsidR="00876DCC">
        <w:rPr>
          <w:rFonts w:cstheme="minorHAnsi"/>
        </w:rPr>
        <w:t xml:space="preserve">even </w:t>
      </w:r>
      <w:r w:rsidR="00C618D2">
        <w:rPr>
          <w:rFonts w:cstheme="minorHAnsi"/>
        </w:rPr>
        <w:t>refused</w:t>
      </w:r>
      <w:r w:rsidR="00876DCC">
        <w:rPr>
          <w:rFonts w:cstheme="minorHAnsi"/>
        </w:rPr>
        <w:t xml:space="preserve"> a</w:t>
      </w:r>
      <w:r w:rsidR="00C618D2">
        <w:rPr>
          <w:rFonts w:cstheme="minorHAnsi"/>
        </w:rPr>
        <w:t xml:space="preserve"> </w:t>
      </w:r>
      <w:r w:rsidR="008C5C88">
        <w:rPr>
          <w:rFonts w:cstheme="minorHAnsi"/>
        </w:rPr>
        <w:t xml:space="preserve">legally represented </w:t>
      </w:r>
      <w:r w:rsidR="00C618D2">
        <w:rPr>
          <w:rFonts w:cstheme="minorHAnsi"/>
        </w:rPr>
        <w:t>hearing</w:t>
      </w:r>
      <w:r w:rsidR="00876DCC">
        <w:rPr>
          <w:rFonts w:cstheme="minorHAnsi"/>
        </w:rPr>
        <w:t xml:space="preserve"> or reply to my correspondence.</w:t>
      </w:r>
    </w:p>
    <w:p w14:paraId="092D035A" w14:textId="77777777" w:rsidR="00C65D25" w:rsidRDefault="00C65D25" w:rsidP="00C65D25">
      <w:pPr>
        <w:pStyle w:val="ListParagraph"/>
        <w:rPr>
          <w:rFonts w:cstheme="minorHAnsi"/>
        </w:rPr>
      </w:pPr>
    </w:p>
    <w:p w14:paraId="61D3983B" w14:textId="0FFE5D76" w:rsidR="00C618D2" w:rsidRDefault="00C618D2" w:rsidP="0050353A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Prosecution barrister, David Gareth Evans, has confirmed in Bristol’s HM Crown Court that </w:t>
      </w:r>
      <w:r w:rsidR="00876DCC">
        <w:rPr>
          <w:rFonts w:cstheme="minorHAnsi"/>
        </w:rPr>
        <w:t xml:space="preserve">my </w:t>
      </w:r>
      <w:r>
        <w:rPr>
          <w:rFonts w:cstheme="minorHAnsi"/>
        </w:rPr>
        <w:t>1</w:t>
      </w:r>
      <w:r w:rsidRPr="00C618D2">
        <w:rPr>
          <w:rFonts w:cstheme="minorHAnsi"/>
          <w:vertAlign w:val="superscript"/>
        </w:rPr>
        <w:t>st</w:t>
      </w:r>
      <w:r>
        <w:rPr>
          <w:rFonts w:cstheme="minorHAnsi"/>
        </w:rPr>
        <w:t xml:space="preserve"> December 2011 ‘restraining order’ was not served on myself before I was gaoled for its ‘breach’</w:t>
      </w:r>
      <w:r w:rsidR="00876DCC">
        <w:rPr>
          <w:rFonts w:cstheme="minorHAnsi"/>
        </w:rPr>
        <w:t xml:space="preserve"> nor could I have been aware of its purported existence</w:t>
      </w:r>
      <w:r>
        <w:rPr>
          <w:rFonts w:cstheme="minorHAnsi"/>
        </w:rPr>
        <w:t xml:space="preserve"> as I had not been in court nor represented.</w:t>
      </w:r>
    </w:p>
    <w:p w14:paraId="3257D46E" w14:textId="77777777" w:rsidR="00876DCC" w:rsidRPr="00876DCC" w:rsidRDefault="00876DCC" w:rsidP="00876DCC">
      <w:pPr>
        <w:pStyle w:val="ListParagraph"/>
        <w:rPr>
          <w:rFonts w:cstheme="minorHAnsi"/>
        </w:rPr>
      </w:pPr>
    </w:p>
    <w:p w14:paraId="2C541FE1" w14:textId="32FC3033" w:rsidR="00876DCC" w:rsidRDefault="00876DCC" w:rsidP="0050353A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The </w:t>
      </w:r>
      <w:r w:rsidR="008C5C88">
        <w:rPr>
          <w:rFonts w:cstheme="minorHAnsi"/>
        </w:rPr>
        <w:t xml:space="preserve">very </w:t>
      </w:r>
      <w:r>
        <w:rPr>
          <w:rFonts w:cstheme="minorHAnsi"/>
        </w:rPr>
        <w:t>same circumstances apply to the alleged ‘variation’ of that 1</w:t>
      </w:r>
      <w:r w:rsidRPr="00876DCC">
        <w:rPr>
          <w:rFonts w:cstheme="minorHAnsi"/>
          <w:vertAlign w:val="superscript"/>
        </w:rPr>
        <w:t>st</w:t>
      </w:r>
      <w:r>
        <w:rPr>
          <w:rFonts w:cstheme="minorHAnsi"/>
        </w:rPr>
        <w:t xml:space="preserve"> Dec 2011 ‘restraining order’.</w:t>
      </w:r>
    </w:p>
    <w:p w14:paraId="282AB3FB" w14:textId="77777777" w:rsidR="00876DCC" w:rsidRPr="00876DCC" w:rsidRDefault="00876DCC" w:rsidP="00876DCC">
      <w:pPr>
        <w:pStyle w:val="ListParagraph"/>
        <w:rPr>
          <w:rFonts w:cstheme="minorHAnsi"/>
        </w:rPr>
      </w:pPr>
    </w:p>
    <w:p w14:paraId="29291581" w14:textId="2DD819E3" w:rsidR="00876DCC" w:rsidRDefault="00876DCC" w:rsidP="0050353A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Prosecution barrister Christopher Smy</w:t>
      </w:r>
      <w:r w:rsidR="00D24144">
        <w:rPr>
          <w:rFonts w:cstheme="minorHAnsi"/>
        </w:rPr>
        <w:t>th confirmed to me that</w:t>
      </w:r>
      <w:r w:rsidR="008C5C88">
        <w:rPr>
          <w:rFonts w:cstheme="minorHAnsi"/>
        </w:rPr>
        <w:t>,</w:t>
      </w:r>
      <w:r w:rsidR="00D24144">
        <w:rPr>
          <w:rFonts w:cstheme="minorHAnsi"/>
        </w:rPr>
        <w:t xml:space="preserve"> on examination of the limited Cardiff magistrates court records made available to him, that neither of the above ‘restraining orders’ had been correctly served on me before I was arrested and </w:t>
      </w:r>
      <w:r w:rsidR="008C5C88">
        <w:rPr>
          <w:rFonts w:cstheme="minorHAnsi"/>
        </w:rPr>
        <w:t xml:space="preserve">vindictively </w:t>
      </w:r>
      <w:r w:rsidR="00D24144">
        <w:rPr>
          <w:rFonts w:cstheme="minorHAnsi"/>
        </w:rPr>
        <w:t>gaoled</w:t>
      </w:r>
      <w:r w:rsidR="008C5C88">
        <w:rPr>
          <w:rFonts w:cstheme="minorHAnsi"/>
        </w:rPr>
        <w:t xml:space="preserve"> for years.</w:t>
      </w:r>
    </w:p>
    <w:p w14:paraId="7CF63866" w14:textId="77777777" w:rsidR="00D24144" w:rsidRPr="00D24144" w:rsidRDefault="00D24144" w:rsidP="00D24144">
      <w:pPr>
        <w:pStyle w:val="ListParagraph"/>
        <w:rPr>
          <w:rFonts w:cstheme="minorHAnsi"/>
        </w:rPr>
      </w:pPr>
    </w:p>
    <w:p w14:paraId="7E50CDDB" w14:textId="5AEAA9EC" w:rsidR="00D24144" w:rsidRDefault="00D24144" w:rsidP="008C5C88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The police psychiatrist did serious wrong </w:t>
      </w:r>
      <w:r w:rsidR="00DD0790">
        <w:rPr>
          <w:rFonts w:cstheme="minorHAnsi"/>
        </w:rPr>
        <w:t>when</w:t>
      </w:r>
      <w:r>
        <w:rPr>
          <w:rFonts w:cstheme="minorHAnsi"/>
        </w:rPr>
        <w:t xml:space="preserve"> he had neither medical qualification to write his 19</w:t>
      </w:r>
      <w:r w:rsidRPr="00D24144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Oct 2009</w:t>
      </w:r>
      <w:r w:rsidR="00DD0790">
        <w:rPr>
          <w:rFonts w:cstheme="minorHAnsi"/>
        </w:rPr>
        <w:t xml:space="preserve"> medical report </w:t>
      </w:r>
      <w:r w:rsidR="008C5C88">
        <w:rPr>
          <w:rFonts w:cstheme="minorHAnsi"/>
        </w:rPr>
        <w:t>n</w:t>
      </w:r>
      <w:r w:rsidR="00DD0790">
        <w:rPr>
          <w:rFonts w:cstheme="minorHAnsi"/>
        </w:rPr>
        <w:t>or tell the</w:t>
      </w:r>
      <w:r w:rsidR="00FC4116">
        <w:rPr>
          <w:rFonts w:cstheme="minorHAnsi"/>
        </w:rPr>
        <w:t>,</w:t>
      </w:r>
      <w:r w:rsidR="00DD0790">
        <w:rPr>
          <w:rFonts w:cstheme="minorHAnsi"/>
        </w:rPr>
        <w:t xml:space="preserve"> </w:t>
      </w:r>
      <w:r w:rsidR="008C5C88">
        <w:rPr>
          <w:rFonts w:cstheme="minorHAnsi"/>
        </w:rPr>
        <w:t xml:space="preserve">albeit </w:t>
      </w:r>
      <w:r w:rsidR="00DD0790">
        <w:rPr>
          <w:rFonts w:cstheme="minorHAnsi"/>
        </w:rPr>
        <w:t>clandestine 2</w:t>
      </w:r>
      <w:r w:rsidR="00DD0790" w:rsidRPr="00DD0790">
        <w:rPr>
          <w:rFonts w:cstheme="minorHAnsi"/>
          <w:vertAlign w:val="superscript"/>
        </w:rPr>
        <w:t>nd</w:t>
      </w:r>
      <w:r w:rsidR="00DD0790">
        <w:rPr>
          <w:rFonts w:cstheme="minorHAnsi"/>
        </w:rPr>
        <w:t xml:space="preserve"> Dec 2009 Cardiff </w:t>
      </w:r>
      <w:r w:rsidR="008C5C88">
        <w:rPr>
          <w:rFonts w:cstheme="minorHAnsi"/>
        </w:rPr>
        <w:t>court</w:t>
      </w:r>
      <w:r w:rsidR="00FC4116">
        <w:rPr>
          <w:rFonts w:cstheme="minorHAnsi"/>
        </w:rPr>
        <w:t>,</w:t>
      </w:r>
      <w:r w:rsidR="008C5C88">
        <w:rPr>
          <w:rFonts w:cstheme="minorHAnsi"/>
        </w:rPr>
        <w:t xml:space="preserve"> </w:t>
      </w:r>
      <w:r w:rsidR="0047567C">
        <w:rPr>
          <w:rFonts w:cstheme="minorHAnsi"/>
        </w:rPr>
        <w:t xml:space="preserve">again </w:t>
      </w:r>
      <w:r w:rsidR="008C5C88">
        <w:rPr>
          <w:rFonts w:cstheme="minorHAnsi"/>
        </w:rPr>
        <w:t>in my absence,</w:t>
      </w:r>
      <w:r w:rsidR="00DD0790">
        <w:rPr>
          <w:rFonts w:cstheme="minorHAnsi"/>
        </w:rPr>
        <w:t xml:space="preserve"> that I had ‘significant brain damage’</w:t>
      </w:r>
      <w:r w:rsidR="008C5C88">
        <w:rPr>
          <w:rFonts w:cstheme="minorHAnsi"/>
        </w:rPr>
        <w:t xml:space="preserve"> </w:t>
      </w:r>
      <w:r w:rsidR="00FC4116">
        <w:rPr>
          <w:rFonts w:cstheme="minorHAnsi"/>
        </w:rPr>
        <w:t>&amp;</w:t>
      </w:r>
      <w:r w:rsidR="008C5C88">
        <w:rPr>
          <w:rFonts w:cstheme="minorHAnsi"/>
        </w:rPr>
        <w:t xml:space="preserve"> </w:t>
      </w:r>
      <w:r w:rsidR="00FC4116">
        <w:rPr>
          <w:rFonts w:cstheme="minorHAnsi"/>
        </w:rPr>
        <w:t xml:space="preserve">PDD </w:t>
      </w:r>
      <w:r w:rsidR="00DD0790">
        <w:rPr>
          <w:rFonts w:cstheme="minorHAnsi"/>
        </w:rPr>
        <w:t>registered MAPPA level 3 category 3 ‘most dangerous’</w:t>
      </w:r>
      <w:r w:rsidR="008C5C88" w:rsidRPr="008C5C88">
        <w:rPr>
          <w:rFonts w:cstheme="minorHAnsi"/>
        </w:rPr>
        <w:t xml:space="preserve"> and should be </w:t>
      </w:r>
      <w:r w:rsidR="00DD0790" w:rsidRPr="008C5C88">
        <w:rPr>
          <w:rFonts w:cstheme="minorHAnsi"/>
        </w:rPr>
        <w:t xml:space="preserve">incarcerated, for life, in Ashworth’s high security psychiatric hospital.  </w:t>
      </w:r>
    </w:p>
    <w:p w14:paraId="3AA84960" w14:textId="77777777" w:rsidR="008C5C88" w:rsidRPr="008C5C88" w:rsidRDefault="008C5C88" w:rsidP="008C5C88">
      <w:pPr>
        <w:pStyle w:val="ListParagraph"/>
        <w:rPr>
          <w:rFonts w:cstheme="minorHAnsi"/>
        </w:rPr>
      </w:pPr>
    </w:p>
    <w:p w14:paraId="7CB25CD1" w14:textId="77777777" w:rsidR="0047567C" w:rsidRDefault="008C5C88" w:rsidP="008C5C88">
      <w:pPr>
        <w:rPr>
          <w:rFonts w:cstheme="minorHAnsi"/>
        </w:rPr>
      </w:pPr>
      <w:r>
        <w:rPr>
          <w:rFonts w:cstheme="minorHAnsi"/>
        </w:rPr>
        <w:t>Maurice J Kirk BVSc</w:t>
      </w:r>
    </w:p>
    <w:p w14:paraId="6B1FB67A" w14:textId="754125D5" w:rsidR="008C5C88" w:rsidRPr="008C5C88" w:rsidRDefault="0047567C" w:rsidP="008C5C88">
      <w:pPr>
        <w:rPr>
          <w:rFonts w:cstheme="minorHAnsi"/>
        </w:rPr>
      </w:pPr>
      <w:r>
        <w:rPr>
          <w:rFonts w:cstheme="minorHAnsi"/>
        </w:rPr>
        <w:t>Cc HM Crown Prosecution Service (England)</w:t>
      </w:r>
      <w:r w:rsidR="008C5C88">
        <w:rPr>
          <w:rFonts w:cstheme="minorHAnsi"/>
        </w:rPr>
        <w:t xml:space="preserve"> </w:t>
      </w:r>
    </w:p>
    <w:sectPr w:rsidR="008C5C88" w:rsidRPr="008C5C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6A71AF"/>
    <w:multiLevelType w:val="hybridMultilevel"/>
    <w:tmpl w:val="33EAED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53A"/>
    <w:rsid w:val="000F47EC"/>
    <w:rsid w:val="0047567C"/>
    <w:rsid w:val="0050353A"/>
    <w:rsid w:val="00876DCC"/>
    <w:rsid w:val="008C5C88"/>
    <w:rsid w:val="00AE6238"/>
    <w:rsid w:val="00BA41FE"/>
    <w:rsid w:val="00BE655A"/>
    <w:rsid w:val="00C618D2"/>
    <w:rsid w:val="00C65D25"/>
    <w:rsid w:val="00D24144"/>
    <w:rsid w:val="00D84A74"/>
    <w:rsid w:val="00DD0790"/>
    <w:rsid w:val="00DF4E88"/>
    <w:rsid w:val="00F9055E"/>
    <w:rsid w:val="00FC4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C115D"/>
  <w15:chartTrackingRefBased/>
  <w15:docId w15:val="{B1386A2D-8CF8-4D45-B834-9FA07195F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5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3</cp:revision>
  <dcterms:created xsi:type="dcterms:W3CDTF">2021-03-15T07:06:00Z</dcterms:created>
  <dcterms:modified xsi:type="dcterms:W3CDTF">2021-03-15T09:42:00Z</dcterms:modified>
</cp:coreProperties>
</file>