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0BC9" w:rsidRPr="00012B98" w:rsidRDefault="00F95F27">
      <w:pPr>
        <w:rPr>
          <w:rFonts w:ascii="Calibri" w:hAnsi="Calibri" w:cs="Calibri"/>
          <w:color w:val="3D596D"/>
        </w:rPr>
      </w:pPr>
      <w:r>
        <w:rPr>
          <w:rFonts w:ascii="Calibri" w:hAnsi="Calibri" w:cs="Calibri"/>
          <w:color w:val="3D596D"/>
        </w:rPr>
        <w:t>Crown Prosecution Service (</w:t>
      </w:r>
      <w:proofErr w:type="gramStart"/>
      <w:r>
        <w:rPr>
          <w:rFonts w:ascii="Calibri" w:hAnsi="Calibri" w:cs="Calibri"/>
          <w:color w:val="3D596D"/>
        </w:rPr>
        <w:t xml:space="preserve">Wales)   </w:t>
      </w:r>
      <w:proofErr w:type="gramEnd"/>
      <w:r>
        <w:rPr>
          <w:rFonts w:ascii="Calibri" w:hAnsi="Calibri" w:cs="Calibri"/>
          <w:color w:val="3D596D"/>
        </w:rPr>
        <w:t xml:space="preserve">                  </w:t>
      </w:r>
      <w:r w:rsidR="00380BC9" w:rsidRPr="00012B98">
        <w:rPr>
          <w:rFonts w:ascii="Calibri" w:hAnsi="Calibri" w:cs="Calibri"/>
          <w:color w:val="3D596D"/>
        </w:rPr>
        <w:t xml:space="preserve">                                           </w:t>
      </w:r>
      <w:r>
        <w:rPr>
          <w:rFonts w:ascii="Calibri" w:hAnsi="Calibri" w:cs="Calibri"/>
          <w:color w:val="3D596D"/>
        </w:rPr>
        <w:t xml:space="preserve">  </w:t>
      </w:r>
      <w:r w:rsidR="00380BC9" w:rsidRPr="00012B98">
        <w:rPr>
          <w:rFonts w:ascii="Calibri" w:hAnsi="Calibri" w:cs="Calibri"/>
          <w:color w:val="3D596D"/>
        </w:rPr>
        <w:t xml:space="preserve">                              T20170339 </w:t>
      </w:r>
    </w:p>
    <w:p w:rsidR="00380BC9" w:rsidRPr="00012B98" w:rsidRDefault="00380BC9">
      <w:pPr>
        <w:rPr>
          <w:rFonts w:ascii="Calibri" w:hAnsi="Calibri" w:cs="Calibri"/>
          <w:color w:val="3D596D"/>
        </w:rPr>
      </w:pPr>
      <w:r w:rsidRPr="00012B98">
        <w:rPr>
          <w:rFonts w:ascii="Calibri" w:hAnsi="Calibri" w:cs="Calibri"/>
          <w:color w:val="3D596D"/>
        </w:rPr>
        <w:t>Cardiff</w:t>
      </w:r>
    </w:p>
    <w:p w:rsidR="00380BC9" w:rsidRPr="00012B98" w:rsidRDefault="00380BC9">
      <w:pPr>
        <w:rPr>
          <w:rFonts w:ascii="Calibri" w:hAnsi="Calibri" w:cs="Calibri"/>
          <w:color w:val="3D596D"/>
        </w:rPr>
      </w:pPr>
    </w:p>
    <w:p w:rsidR="00380BC9" w:rsidRPr="00012B98" w:rsidRDefault="00380BC9">
      <w:pPr>
        <w:rPr>
          <w:rFonts w:ascii="Calibri" w:hAnsi="Calibri" w:cs="Calibri"/>
          <w:color w:val="3D596D"/>
        </w:rPr>
      </w:pPr>
      <w:r w:rsidRPr="00012B98">
        <w:rPr>
          <w:rFonts w:ascii="Calibri" w:hAnsi="Calibri" w:cs="Calibri"/>
          <w:color w:val="3D596D"/>
        </w:rPr>
        <w:t>25</w:t>
      </w:r>
      <w:r w:rsidRPr="00012B98">
        <w:rPr>
          <w:rFonts w:ascii="Calibri" w:hAnsi="Calibri" w:cs="Calibri"/>
          <w:color w:val="3D596D"/>
          <w:vertAlign w:val="superscript"/>
        </w:rPr>
        <w:t>th</w:t>
      </w:r>
      <w:r w:rsidRPr="00012B98">
        <w:rPr>
          <w:rFonts w:ascii="Calibri" w:hAnsi="Calibri" w:cs="Calibri"/>
          <w:color w:val="3D596D"/>
        </w:rPr>
        <w:t xml:space="preserve"> June 2017</w:t>
      </w:r>
    </w:p>
    <w:p w:rsidR="00380BC9" w:rsidRPr="00012B98" w:rsidRDefault="00380BC9">
      <w:pPr>
        <w:rPr>
          <w:rFonts w:ascii="Calibri" w:hAnsi="Calibri" w:cs="Calibri"/>
          <w:color w:val="3D596D"/>
        </w:rPr>
      </w:pPr>
    </w:p>
    <w:p w:rsidR="00380BC9" w:rsidRPr="00012B98" w:rsidRDefault="00380BC9" w:rsidP="00CD0A21">
      <w:pPr>
        <w:jc w:val="both"/>
        <w:rPr>
          <w:rFonts w:ascii="Calibri" w:hAnsi="Calibri" w:cs="Calibri"/>
          <w:color w:val="3D596D"/>
        </w:rPr>
      </w:pPr>
      <w:r w:rsidRPr="00012B98">
        <w:rPr>
          <w:rFonts w:ascii="Calibri" w:hAnsi="Calibri" w:cs="Calibri"/>
          <w:color w:val="3D596D"/>
        </w:rPr>
        <w:t>Dear Sir,</w:t>
      </w:r>
    </w:p>
    <w:p w:rsidR="00380BC9" w:rsidRPr="00012B98" w:rsidRDefault="00380BC9" w:rsidP="00CD0A21">
      <w:pPr>
        <w:jc w:val="both"/>
        <w:rPr>
          <w:rFonts w:ascii="Calibri" w:hAnsi="Calibri" w:cs="Calibri"/>
          <w:b/>
          <w:color w:val="3D596D"/>
        </w:rPr>
      </w:pPr>
      <w:r w:rsidRPr="00012B98">
        <w:rPr>
          <w:rFonts w:ascii="Calibri" w:hAnsi="Calibri" w:cs="Calibri"/>
          <w:b/>
          <w:color w:val="3D596D"/>
        </w:rPr>
        <w:t xml:space="preserve"> Criminal Cases Review Commission</w:t>
      </w:r>
      <w:r w:rsidR="0031300F" w:rsidRPr="00012B98">
        <w:rPr>
          <w:rFonts w:ascii="Calibri" w:hAnsi="Calibri" w:cs="Calibri"/>
          <w:b/>
          <w:color w:val="3D596D"/>
        </w:rPr>
        <w:t>’s investigation re D</w:t>
      </w:r>
      <w:r w:rsidRPr="00012B98">
        <w:rPr>
          <w:rFonts w:ascii="Calibri" w:hAnsi="Calibri" w:cs="Calibri"/>
          <w:b/>
          <w:color w:val="3D596D"/>
        </w:rPr>
        <w:t>efendant’</w:t>
      </w:r>
      <w:r w:rsidR="0031300F" w:rsidRPr="00012B98">
        <w:rPr>
          <w:rFonts w:ascii="Calibri" w:hAnsi="Calibri" w:cs="Calibri"/>
          <w:b/>
          <w:color w:val="3D596D"/>
        </w:rPr>
        <w:t xml:space="preserve">s </w:t>
      </w:r>
      <w:r w:rsidRPr="00012B98">
        <w:rPr>
          <w:rFonts w:ascii="Calibri" w:hAnsi="Calibri" w:cs="Calibri"/>
          <w:b/>
          <w:color w:val="3D596D"/>
        </w:rPr>
        <w:t xml:space="preserve">1st Dec 2011 Cardiff Magistrates harassment </w:t>
      </w:r>
      <w:r w:rsidR="0031300F" w:rsidRPr="00012B98">
        <w:rPr>
          <w:rFonts w:ascii="Calibri" w:hAnsi="Calibri" w:cs="Calibri"/>
          <w:b/>
          <w:color w:val="3D596D"/>
        </w:rPr>
        <w:t xml:space="preserve">of Dr </w:t>
      </w:r>
      <w:proofErr w:type="spellStart"/>
      <w:r w:rsidR="0031300F" w:rsidRPr="00012B98">
        <w:rPr>
          <w:rFonts w:ascii="Calibri" w:hAnsi="Calibri" w:cs="Calibri"/>
          <w:b/>
          <w:color w:val="3D596D"/>
        </w:rPr>
        <w:t>Tregwyn</w:t>
      </w:r>
      <w:proofErr w:type="spellEnd"/>
      <w:r w:rsidR="0031300F" w:rsidRPr="00012B98">
        <w:rPr>
          <w:rFonts w:ascii="Calibri" w:hAnsi="Calibri" w:cs="Calibri"/>
          <w:b/>
          <w:color w:val="3D596D"/>
        </w:rPr>
        <w:t xml:space="preserve"> Williams </w:t>
      </w:r>
      <w:r w:rsidRPr="00012B98">
        <w:rPr>
          <w:rFonts w:ascii="Calibri" w:hAnsi="Calibri" w:cs="Calibri"/>
          <w:b/>
          <w:color w:val="3D596D"/>
        </w:rPr>
        <w:t xml:space="preserve">conviction the court </w:t>
      </w:r>
      <w:r w:rsidR="004A3EFD">
        <w:rPr>
          <w:rFonts w:ascii="Calibri" w:hAnsi="Calibri" w:cs="Calibri"/>
          <w:b/>
          <w:color w:val="3D596D"/>
        </w:rPr>
        <w:t xml:space="preserve">and custody </w:t>
      </w:r>
      <w:r w:rsidRPr="00012B98">
        <w:rPr>
          <w:rFonts w:ascii="Calibri" w:hAnsi="Calibri" w:cs="Calibri"/>
          <w:b/>
          <w:color w:val="3D596D"/>
        </w:rPr>
        <w:t xml:space="preserve">records of same now </w:t>
      </w:r>
      <w:r w:rsidR="0031300F" w:rsidRPr="00012B98">
        <w:rPr>
          <w:rFonts w:ascii="Calibri" w:hAnsi="Calibri" w:cs="Calibri"/>
          <w:b/>
          <w:color w:val="3D596D"/>
        </w:rPr>
        <w:t xml:space="preserve">having been </w:t>
      </w:r>
      <w:r w:rsidRPr="00012B98">
        <w:rPr>
          <w:rFonts w:ascii="Calibri" w:hAnsi="Calibri" w:cs="Calibri"/>
          <w:b/>
          <w:color w:val="3D596D"/>
        </w:rPr>
        <w:t>seized and altered by the South Wales Police.</w:t>
      </w:r>
    </w:p>
    <w:p w:rsidR="00380BC9" w:rsidRPr="00012B98" w:rsidRDefault="00380BC9" w:rsidP="00CD0A21">
      <w:pPr>
        <w:jc w:val="both"/>
        <w:rPr>
          <w:rFonts w:ascii="Calibri" w:hAnsi="Calibri" w:cs="Calibri"/>
          <w:b/>
          <w:color w:val="3D596D"/>
        </w:rPr>
      </w:pPr>
    </w:p>
    <w:p w:rsidR="00380BC9" w:rsidRPr="00012B98" w:rsidRDefault="00380BC9" w:rsidP="00CD0A21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color w:val="3D596D"/>
        </w:rPr>
      </w:pPr>
      <w:r w:rsidRPr="00012B98">
        <w:rPr>
          <w:rFonts w:ascii="Calibri" w:hAnsi="Calibri" w:cs="Calibri"/>
          <w:color w:val="3D596D"/>
        </w:rPr>
        <w:t>Her Ladyship, The Recorder of Cardiff’s almost opening remark was with reference to the CCRC and its purported ‘investigation</w:t>
      </w:r>
      <w:r w:rsidR="0031300F" w:rsidRPr="00012B98">
        <w:rPr>
          <w:rFonts w:ascii="Calibri" w:hAnsi="Calibri" w:cs="Calibri"/>
          <w:color w:val="3D596D"/>
        </w:rPr>
        <w:t>’ but you know why it refuses to disclose its copy of the court file or people under HM Partnership’s current immunity may risk imprisonment.</w:t>
      </w:r>
    </w:p>
    <w:p w:rsidR="0031300F" w:rsidRPr="00012B98" w:rsidRDefault="0031300F" w:rsidP="00CD0A21">
      <w:pPr>
        <w:pStyle w:val="ListParagraph"/>
        <w:jc w:val="both"/>
        <w:rPr>
          <w:rFonts w:ascii="Calibri" w:hAnsi="Calibri" w:cs="Calibri"/>
          <w:color w:val="3D596D"/>
        </w:rPr>
      </w:pPr>
    </w:p>
    <w:p w:rsidR="0031300F" w:rsidRPr="00012B98" w:rsidRDefault="0031300F" w:rsidP="00CD0A21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color w:val="3D596D"/>
        </w:rPr>
      </w:pPr>
      <w:r w:rsidRPr="00012B98">
        <w:rPr>
          <w:rFonts w:ascii="Calibri" w:hAnsi="Calibri" w:cs="Calibri"/>
          <w:color w:val="3D596D"/>
        </w:rPr>
        <w:t>Whereas the 1</w:t>
      </w:r>
      <w:r w:rsidRPr="00012B98">
        <w:rPr>
          <w:rFonts w:ascii="Calibri" w:hAnsi="Calibri" w:cs="Calibri"/>
          <w:color w:val="3D596D"/>
          <w:vertAlign w:val="superscript"/>
        </w:rPr>
        <w:t>st</w:t>
      </w:r>
      <w:r w:rsidRPr="00012B98">
        <w:rPr>
          <w:rFonts w:ascii="Calibri" w:hAnsi="Calibri" w:cs="Calibri"/>
          <w:color w:val="3D596D"/>
        </w:rPr>
        <w:t xml:space="preserve"> jury was asked and denied no doubt the 4</w:t>
      </w:r>
      <w:r w:rsidRPr="00012B98">
        <w:rPr>
          <w:rFonts w:ascii="Calibri" w:hAnsi="Calibri" w:cs="Calibri"/>
          <w:color w:val="3D596D"/>
          <w:vertAlign w:val="superscript"/>
        </w:rPr>
        <w:t>th</w:t>
      </w:r>
      <w:r w:rsidRPr="00012B98">
        <w:rPr>
          <w:rFonts w:ascii="Calibri" w:hAnsi="Calibri" w:cs="Calibri"/>
          <w:color w:val="3D596D"/>
        </w:rPr>
        <w:t xml:space="preserve"> jury, on the </w:t>
      </w:r>
      <w:r w:rsidR="004A3EFD">
        <w:rPr>
          <w:rFonts w:ascii="Calibri" w:hAnsi="Calibri" w:cs="Calibri"/>
          <w:color w:val="3D596D"/>
        </w:rPr>
        <w:t xml:space="preserve">very </w:t>
      </w:r>
      <w:r w:rsidRPr="00012B98">
        <w:rPr>
          <w:rFonts w:ascii="Calibri" w:hAnsi="Calibri" w:cs="Calibri"/>
          <w:color w:val="3D596D"/>
        </w:rPr>
        <w:t>same issue, as to whether I was ever served a restraining order</w:t>
      </w:r>
      <w:r w:rsidR="004A3EFD">
        <w:rPr>
          <w:rFonts w:ascii="Calibri" w:hAnsi="Calibri" w:cs="Calibri"/>
          <w:color w:val="3D596D"/>
        </w:rPr>
        <w:t xml:space="preserve"> </w:t>
      </w:r>
      <w:r w:rsidRPr="00012B98">
        <w:rPr>
          <w:rFonts w:ascii="Calibri" w:hAnsi="Calibri" w:cs="Calibri"/>
          <w:color w:val="3D596D"/>
        </w:rPr>
        <w:t xml:space="preserve">may </w:t>
      </w:r>
      <w:r w:rsidR="004A3EFD">
        <w:rPr>
          <w:rFonts w:ascii="Calibri" w:hAnsi="Calibri" w:cs="Calibri"/>
          <w:color w:val="3D596D"/>
        </w:rPr>
        <w:t>also ask</w:t>
      </w:r>
      <w:r w:rsidR="00F95F27">
        <w:rPr>
          <w:rFonts w:ascii="Calibri" w:hAnsi="Calibri" w:cs="Calibri"/>
          <w:color w:val="3D596D"/>
        </w:rPr>
        <w:t xml:space="preserve"> but before someone else</w:t>
      </w:r>
      <w:r w:rsidRPr="00012B98">
        <w:rPr>
          <w:rFonts w:ascii="Calibri" w:hAnsi="Calibri" w:cs="Calibri"/>
          <w:color w:val="3D596D"/>
        </w:rPr>
        <w:t>?</w:t>
      </w:r>
    </w:p>
    <w:p w:rsidR="0031300F" w:rsidRPr="00012B98" w:rsidRDefault="0031300F" w:rsidP="00CD0A21">
      <w:pPr>
        <w:pStyle w:val="ListParagraph"/>
        <w:jc w:val="both"/>
        <w:rPr>
          <w:rFonts w:ascii="Calibri" w:hAnsi="Calibri" w:cs="Calibri"/>
          <w:color w:val="3D596D"/>
        </w:rPr>
      </w:pPr>
    </w:p>
    <w:p w:rsidR="0031300F" w:rsidRDefault="00380BC9" w:rsidP="00CD0A21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color w:val="3D596D"/>
        </w:rPr>
      </w:pPr>
      <w:r w:rsidRPr="00012B98">
        <w:rPr>
          <w:rFonts w:ascii="Calibri" w:hAnsi="Calibri" w:cs="Calibri"/>
          <w:color w:val="3D596D"/>
        </w:rPr>
        <w:t>I patiently await reply to a number of letters for disclosure of records</w:t>
      </w:r>
      <w:r w:rsidR="00012B98">
        <w:rPr>
          <w:rFonts w:ascii="Calibri" w:hAnsi="Calibri" w:cs="Calibri"/>
          <w:color w:val="3D596D"/>
        </w:rPr>
        <w:t xml:space="preserve">, from original court, </w:t>
      </w:r>
      <w:proofErr w:type="spellStart"/>
      <w:r w:rsidR="00012B98">
        <w:rPr>
          <w:rFonts w:ascii="Calibri" w:hAnsi="Calibri" w:cs="Calibri"/>
          <w:color w:val="3D596D"/>
        </w:rPr>
        <w:t>Geoamy</w:t>
      </w:r>
      <w:proofErr w:type="spellEnd"/>
      <w:r w:rsidR="00012B98">
        <w:rPr>
          <w:rFonts w:ascii="Calibri" w:hAnsi="Calibri" w:cs="Calibri"/>
          <w:color w:val="3D596D"/>
        </w:rPr>
        <w:t xml:space="preserve"> Custodial Services and </w:t>
      </w:r>
      <w:r w:rsidR="004A3EFD">
        <w:rPr>
          <w:rFonts w:ascii="Calibri" w:hAnsi="Calibri" w:cs="Calibri"/>
          <w:color w:val="3D596D"/>
        </w:rPr>
        <w:t xml:space="preserve">those of the </w:t>
      </w:r>
      <w:r w:rsidR="00012B98">
        <w:rPr>
          <w:rFonts w:ascii="Calibri" w:hAnsi="Calibri" w:cs="Calibri"/>
          <w:color w:val="3D596D"/>
        </w:rPr>
        <w:t>police</w:t>
      </w:r>
      <w:r w:rsidR="004A3EFD">
        <w:rPr>
          <w:rFonts w:ascii="Calibri" w:hAnsi="Calibri" w:cs="Calibri"/>
          <w:color w:val="3D596D"/>
        </w:rPr>
        <w:t xml:space="preserve"> over my ‘gate’ arrest</w:t>
      </w:r>
      <w:r w:rsidR="00012B98">
        <w:rPr>
          <w:rFonts w:ascii="Calibri" w:hAnsi="Calibri" w:cs="Calibri"/>
          <w:color w:val="3D596D"/>
        </w:rPr>
        <w:t>,</w:t>
      </w:r>
      <w:r w:rsidRPr="00012B98">
        <w:rPr>
          <w:rFonts w:ascii="Calibri" w:hAnsi="Calibri" w:cs="Calibri"/>
          <w:color w:val="3D596D"/>
        </w:rPr>
        <w:t xml:space="preserve"> </w:t>
      </w:r>
      <w:r w:rsidR="00012B98">
        <w:rPr>
          <w:rFonts w:ascii="Calibri" w:hAnsi="Calibri" w:cs="Calibri"/>
          <w:color w:val="3D596D"/>
        </w:rPr>
        <w:t xml:space="preserve">all </w:t>
      </w:r>
      <w:r w:rsidRPr="00012B98">
        <w:rPr>
          <w:rFonts w:ascii="Calibri" w:hAnsi="Calibri" w:cs="Calibri"/>
          <w:color w:val="3D596D"/>
        </w:rPr>
        <w:t>under your control</w:t>
      </w:r>
      <w:r w:rsidR="00012B98">
        <w:rPr>
          <w:rFonts w:ascii="Calibri" w:hAnsi="Calibri" w:cs="Calibri"/>
          <w:color w:val="3D596D"/>
        </w:rPr>
        <w:t xml:space="preserve"> as in HM Partnership</w:t>
      </w:r>
      <w:r w:rsidR="004A3EFD">
        <w:rPr>
          <w:rFonts w:ascii="Calibri" w:hAnsi="Calibri" w:cs="Calibri"/>
          <w:color w:val="3D596D"/>
        </w:rPr>
        <w:t xml:space="preserve"> as </w:t>
      </w:r>
      <w:r w:rsidR="00F95F27">
        <w:rPr>
          <w:rFonts w:ascii="Calibri" w:hAnsi="Calibri" w:cs="Calibri"/>
          <w:color w:val="3D596D"/>
        </w:rPr>
        <w:t xml:space="preserve">are </w:t>
      </w:r>
      <w:r w:rsidR="004A3EFD">
        <w:rPr>
          <w:rFonts w:ascii="Calibri" w:hAnsi="Calibri" w:cs="Calibri"/>
          <w:color w:val="3D596D"/>
        </w:rPr>
        <w:t>needed</w:t>
      </w:r>
      <w:r w:rsidR="0031300F" w:rsidRPr="00012B98">
        <w:rPr>
          <w:rFonts w:ascii="Calibri" w:hAnsi="Calibri" w:cs="Calibri"/>
          <w:color w:val="3D596D"/>
        </w:rPr>
        <w:t xml:space="preserve"> at the next </w:t>
      </w:r>
      <w:r w:rsidR="00F95F27">
        <w:rPr>
          <w:rFonts w:ascii="Calibri" w:hAnsi="Calibri" w:cs="Calibri"/>
          <w:color w:val="3D596D"/>
        </w:rPr>
        <w:t>C</w:t>
      </w:r>
      <w:r w:rsidR="004A3EFD">
        <w:rPr>
          <w:rFonts w:ascii="Calibri" w:hAnsi="Calibri" w:cs="Calibri"/>
          <w:color w:val="3D596D"/>
        </w:rPr>
        <w:t xml:space="preserve">rown Court </w:t>
      </w:r>
      <w:r w:rsidR="0031300F" w:rsidRPr="00012B98">
        <w:rPr>
          <w:rFonts w:ascii="Calibri" w:hAnsi="Calibri" w:cs="Calibri"/>
          <w:color w:val="3D596D"/>
        </w:rPr>
        <w:t>hearing.</w:t>
      </w:r>
    </w:p>
    <w:p w:rsidR="00012B98" w:rsidRPr="00012B98" w:rsidRDefault="00012B98" w:rsidP="00CD0A21">
      <w:pPr>
        <w:pStyle w:val="ListParagraph"/>
        <w:jc w:val="both"/>
        <w:rPr>
          <w:rFonts w:ascii="Calibri" w:hAnsi="Calibri" w:cs="Calibri"/>
          <w:color w:val="3D596D"/>
        </w:rPr>
      </w:pPr>
    </w:p>
    <w:p w:rsidR="00012B98" w:rsidRPr="00012B98" w:rsidRDefault="00012B98" w:rsidP="00CD0A21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color w:val="3D596D"/>
        </w:rPr>
      </w:pPr>
      <w:r>
        <w:rPr>
          <w:rFonts w:ascii="Calibri" w:hAnsi="Calibri" w:cs="Calibri"/>
          <w:color w:val="3D596D"/>
        </w:rPr>
        <w:t>One of the four Geo officers, on 1</w:t>
      </w:r>
      <w:r w:rsidRPr="00012B98">
        <w:rPr>
          <w:rFonts w:ascii="Calibri" w:hAnsi="Calibri" w:cs="Calibri"/>
          <w:color w:val="3D596D"/>
          <w:vertAlign w:val="superscript"/>
        </w:rPr>
        <w:t>st</w:t>
      </w:r>
      <w:r>
        <w:rPr>
          <w:rFonts w:ascii="Calibri" w:hAnsi="Calibri" w:cs="Calibri"/>
          <w:color w:val="3D596D"/>
        </w:rPr>
        <w:t xml:space="preserve"> Dec</w:t>
      </w:r>
      <w:r w:rsidR="004A3EFD">
        <w:rPr>
          <w:rFonts w:ascii="Calibri" w:hAnsi="Calibri" w:cs="Calibri"/>
          <w:color w:val="3D596D"/>
        </w:rPr>
        <w:t xml:space="preserve"> 09 at my </w:t>
      </w:r>
      <w:r w:rsidR="00C5444D">
        <w:rPr>
          <w:rFonts w:ascii="Calibri" w:hAnsi="Calibri" w:cs="Calibri"/>
          <w:color w:val="3D596D"/>
        </w:rPr>
        <w:t xml:space="preserve">MAPPA cell 3 door </w:t>
      </w:r>
      <w:r w:rsidR="004A3EFD">
        <w:rPr>
          <w:rFonts w:ascii="Calibri" w:hAnsi="Calibri" w:cs="Calibri"/>
          <w:color w:val="3D596D"/>
        </w:rPr>
        <w:t>witness</w:t>
      </w:r>
      <w:r w:rsidR="00C5444D">
        <w:rPr>
          <w:rFonts w:ascii="Calibri" w:hAnsi="Calibri" w:cs="Calibri"/>
          <w:color w:val="3D596D"/>
        </w:rPr>
        <w:t>ed</w:t>
      </w:r>
      <w:r w:rsidR="004A3EFD">
        <w:rPr>
          <w:rFonts w:ascii="Calibri" w:hAnsi="Calibri" w:cs="Calibri"/>
          <w:color w:val="3D596D"/>
        </w:rPr>
        <w:t xml:space="preserve"> no rest</w:t>
      </w:r>
      <w:r w:rsidR="00C5444D">
        <w:rPr>
          <w:rFonts w:ascii="Calibri" w:hAnsi="Calibri" w:cs="Calibri"/>
          <w:color w:val="3D596D"/>
        </w:rPr>
        <w:t>raining order was</w:t>
      </w:r>
      <w:r w:rsidR="004A3EFD">
        <w:rPr>
          <w:rFonts w:ascii="Calibri" w:hAnsi="Calibri" w:cs="Calibri"/>
          <w:color w:val="3D596D"/>
        </w:rPr>
        <w:t xml:space="preserve"> served, was in the dock with me last time for this 4</w:t>
      </w:r>
      <w:r w:rsidR="004A3EFD" w:rsidRPr="004A3EFD">
        <w:rPr>
          <w:rFonts w:ascii="Calibri" w:hAnsi="Calibri" w:cs="Calibri"/>
          <w:color w:val="3D596D"/>
          <w:vertAlign w:val="superscript"/>
        </w:rPr>
        <w:t>th</w:t>
      </w:r>
      <w:r w:rsidR="004A3EFD">
        <w:rPr>
          <w:rFonts w:ascii="Calibri" w:hAnsi="Calibri" w:cs="Calibri"/>
          <w:color w:val="3D596D"/>
        </w:rPr>
        <w:t xml:space="preserve"> jury case. </w:t>
      </w:r>
      <w:r w:rsidR="004A3EFD" w:rsidRPr="004A3EFD">
        <w:rPr>
          <w:rFonts w:ascii="Calibri" w:hAnsi="Calibri" w:cs="Calibri"/>
          <w:b/>
          <w:color w:val="3D596D"/>
        </w:rPr>
        <w:t>Can you find him?</w:t>
      </w:r>
    </w:p>
    <w:p w:rsidR="0031300F" w:rsidRPr="00012B98" w:rsidRDefault="0031300F" w:rsidP="00CD0A21">
      <w:pPr>
        <w:pStyle w:val="ListParagraph"/>
        <w:jc w:val="both"/>
        <w:rPr>
          <w:rFonts w:ascii="Calibri" w:hAnsi="Calibri" w:cs="Calibri"/>
          <w:color w:val="3D596D"/>
        </w:rPr>
      </w:pPr>
    </w:p>
    <w:p w:rsidR="00012B98" w:rsidRPr="00012B98" w:rsidRDefault="00380BC9" w:rsidP="00CD0A21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color w:val="3D596D"/>
        </w:rPr>
      </w:pPr>
      <w:r w:rsidRPr="00012B98">
        <w:rPr>
          <w:rFonts w:ascii="Calibri" w:hAnsi="Calibri" w:cs="Calibri"/>
          <w:color w:val="3D596D"/>
        </w:rPr>
        <w:t xml:space="preserve">Successive Cardiff court judges have spinelessly followed suite and in particular in the manner Cardiff’s judiciary have covered up the truth as to what really </w:t>
      </w:r>
      <w:r w:rsidR="001121B4" w:rsidRPr="00012B98">
        <w:rPr>
          <w:rFonts w:ascii="Calibri" w:hAnsi="Calibri" w:cs="Calibri"/>
          <w:color w:val="3D596D"/>
        </w:rPr>
        <w:t xml:space="preserve">occurred both in the cells of Cardiff Magistrates, </w:t>
      </w:r>
      <w:r w:rsidRPr="00012B98">
        <w:rPr>
          <w:rFonts w:ascii="Calibri" w:hAnsi="Calibri" w:cs="Calibri"/>
          <w:color w:val="3D596D"/>
        </w:rPr>
        <w:t>on the 1</w:t>
      </w:r>
      <w:r w:rsidRPr="00012B98">
        <w:rPr>
          <w:rFonts w:ascii="Calibri" w:hAnsi="Calibri" w:cs="Calibri"/>
          <w:color w:val="3D596D"/>
          <w:vertAlign w:val="superscript"/>
        </w:rPr>
        <w:t>st</w:t>
      </w:r>
      <w:r w:rsidR="001121B4" w:rsidRPr="00012B98">
        <w:rPr>
          <w:rFonts w:ascii="Calibri" w:hAnsi="Calibri" w:cs="Calibri"/>
          <w:color w:val="3D596D"/>
        </w:rPr>
        <w:t xml:space="preserve"> December 2009 and Crown C</w:t>
      </w:r>
      <w:r w:rsidRPr="00012B98">
        <w:rPr>
          <w:rFonts w:ascii="Calibri" w:hAnsi="Calibri" w:cs="Calibri"/>
          <w:color w:val="3D596D"/>
        </w:rPr>
        <w:t xml:space="preserve">ourt </w:t>
      </w:r>
      <w:r w:rsidR="001121B4" w:rsidRPr="00012B98">
        <w:rPr>
          <w:rFonts w:ascii="Calibri" w:hAnsi="Calibri" w:cs="Calibri"/>
          <w:color w:val="3D596D"/>
        </w:rPr>
        <w:t xml:space="preserve">fiasco, </w:t>
      </w:r>
      <w:r w:rsidRPr="00012B98">
        <w:rPr>
          <w:rFonts w:ascii="Calibri" w:hAnsi="Calibri" w:cs="Calibri"/>
          <w:color w:val="3D596D"/>
        </w:rPr>
        <w:t>on 1</w:t>
      </w:r>
      <w:r w:rsidRPr="00012B98">
        <w:rPr>
          <w:rFonts w:ascii="Calibri" w:hAnsi="Calibri" w:cs="Calibri"/>
          <w:color w:val="3D596D"/>
          <w:vertAlign w:val="superscript"/>
        </w:rPr>
        <w:t>st</w:t>
      </w:r>
      <w:r w:rsidR="00F95F27">
        <w:rPr>
          <w:rFonts w:ascii="Calibri" w:hAnsi="Calibri" w:cs="Calibri"/>
          <w:color w:val="3D596D"/>
        </w:rPr>
        <w:t xml:space="preserve"> A</w:t>
      </w:r>
      <w:r w:rsidRPr="00012B98">
        <w:rPr>
          <w:rFonts w:ascii="Calibri" w:hAnsi="Calibri" w:cs="Calibri"/>
          <w:color w:val="3D596D"/>
        </w:rPr>
        <w:t>pril</w:t>
      </w:r>
      <w:r w:rsidR="001121B4" w:rsidRPr="00012B98">
        <w:rPr>
          <w:rFonts w:ascii="Calibri" w:hAnsi="Calibri" w:cs="Calibri"/>
          <w:color w:val="3D596D"/>
        </w:rPr>
        <w:t xml:space="preserve"> 2010, when my main defence witness was physically </w:t>
      </w:r>
      <w:r w:rsidR="006A6914" w:rsidRPr="00012B98">
        <w:rPr>
          <w:rFonts w:ascii="Calibri" w:hAnsi="Calibri" w:cs="Calibri"/>
          <w:color w:val="3D596D"/>
        </w:rPr>
        <w:t>prevented from giving evidenc</w:t>
      </w:r>
      <w:r w:rsidR="00012B98" w:rsidRPr="00012B98">
        <w:rPr>
          <w:rFonts w:ascii="Calibri" w:hAnsi="Calibri" w:cs="Calibri"/>
          <w:color w:val="3D596D"/>
        </w:rPr>
        <w:t xml:space="preserve">e by being </w:t>
      </w:r>
      <w:r w:rsidR="001121B4" w:rsidRPr="00012B98">
        <w:rPr>
          <w:rFonts w:ascii="Calibri" w:hAnsi="Calibri" w:cs="Calibri"/>
          <w:color w:val="3D596D"/>
        </w:rPr>
        <w:t xml:space="preserve">attacked on his pair of crutches by Dr </w:t>
      </w:r>
      <w:proofErr w:type="spellStart"/>
      <w:r w:rsidR="001121B4" w:rsidRPr="00012B98">
        <w:rPr>
          <w:rFonts w:ascii="Calibri" w:hAnsi="Calibri" w:cs="Calibri"/>
          <w:color w:val="3D596D"/>
        </w:rPr>
        <w:t>Tegwyn</w:t>
      </w:r>
      <w:proofErr w:type="spellEnd"/>
      <w:r w:rsidR="001121B4" w:rsidRPr="00012B98">
        <w:rPr>
          <w:rFonts w:ascii="Calibri" w:hAnsi="Calibri" w:cs="Calibri"/>
          <w:color w:val="3D596D"/>
        </w:rPr>
        <w:t xml:space="preserve"> Williams</w:t>
      </w:r>
      <w:r w:rsidR="00012B98">
        <w:rPr>
          <w:rFonts w:ascii="Calibri" w:hAnsi="Calibri" w:cs="Calibri"/>
          <w:color w:val="3D596D"/>
        </w:rPr>
        <w:t>’ wife, Dr</w:t>
      </w:r>
      <w:r w:rsidRPr="00012B98">
        <w:rPr>
          <w:rFonts w:ascii="Calibri" w:hAnsi="Calibri" w:cs="Calibri"/>
          <w:color w:val="3D596D"/>
        </w:rPr>
        <w:t xml:space="preserve"> </w:t>
      </w:r>
      <w:r w:rsidR="001121B4" w:rsidRPr="00012B98">
        <w:rPr>
          <w:rFonts w:ascii="Calibri" w:hAnsi="Calibri" w:cs="Calibri"/>
          <w:color w:val="3D596D"/>
        </w:rPr>
        <w:t xml:space="preserve">Janis </w:t>
      </w:r>
      <w:proofErr w:type="spellStart"/>
      <w:r w:rsidR="001121B4" w:rsidRPr="00012B98">
        <w:rPr>
          <w:rFonts w:ascii="Calibri" w:hAnsi="Calibri" w:cs="Calibri"/>
          <w:color w:val="3D596D"/>
        </w:rPr>
        <w:t>Hilliar</w:t>
      </w:r>
      <w:proofErr w:type="spellEnd"/>
      <w:r w:rsidR="00F95F27">
        <w:rPr>
          <w:rFonts w:ascii="Calibri" w:hAnsi="Calibri" w:cs="Calibri"/>
          <w:color w:val="3D596D"/>
        </w:rPr>
        <w:t>!</w:t>
      </w:r>
    </w:p>
    <w:p w:rsidR="00012B98" w:rsidRPr="00012B98" w:rsidRDefault="00012B98" w:rsidP="00CD0A21">
      <w:pPr>
        <w:pStyle w:val="ListParagraph"/>
        <w:jc w:val="both"/>
        <w:rPr>
          <w:rFonts w:ascii="Calibri" w:hAnsi="Calibri" w:cs="Calibri"/>
          <w:color w:val="3D596D"/>
        </w:rPr>
      </w:pPr>
    </w:p>
    <w:p w:rsidR="00012B98" w:rsidRDefault="000209E5" w:rsidP="00CD0A21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color w:val="3D596D"/>
        </w:rPr>
      </w:pPr>
      <w:r w:rsidRPr="00012B98">
        <w:rPr>
          <w:rFonts w:ascii="Calibri" w:hAnsi="Calibri" w:cs="Calibri"/>
          <w:color w:val="3D596D"/>
        </w:rPr>
        <w:t xml:space="preserve">The matters in </w:t>
      </w:r>
      <w:r w:rsidR="00012B98" w:rsidRPr="00012B98">
        <w:rPr>
          <w:rFonts w:ascii="Calibri" w:hAnsi="Calibri" w:cs="Calibri"/>
          <w:color w:val="3D596D"/>
        </w:rPr>
        <w:t xml:space="preserve">my </w:t>
      </w:r>
      <w:r w:rsidRPr="00012B98">
        <w:rPr>
          <w:rFonts w:ascii="Calibri" w:hAnsi="Calibri" w:cs="Calibri"/>
          <w:color w:val="3D596D"/>
        </w:rPr>
        <w:t xml:space="preserve">first four Actions </w:t>
      </w:r>
      <w:r w:rsidR="004A3EFD">
        <w:rPr>
          <w:rFonts w:ascii="Calibri" w:hAnsi="Calibri" w:cs="Calibri"/>
          <w:color w:val="3D596D"/>
        </w:rPr>
        <w:t xml:space="preserve">against the Chief constable </w:t>
      </w:r>
      <w:r w:rsidR="00012B98" w:rsidRPr="00012B98">
        <w:rPr>
          <w:rFonts w:ascii="Calibri" w:hAnsi="Calibri" w:cs="Calibri"/>
          <w:color w:val="3D596D"/>
        </w:rPr>
        <w:t xml:space="preserve"> </w:t>
      </w:r>
      <w:r w:rsidRPr="00012B98">
        <w:rPr>
          <w:rFonts w:ascii="Calibri" w:hAnsi="Calibri" w:cs="Calibri"/>
          <w:color w:val="3D596D"/>
        </w:rPr>
        <w:t>were aggravated by the conduct of</w:t>
      </w:r>
      <w:r w:rsidR="00012B98" w:rsidRPr="00012B98">
        <w:rPr>
          <w:rFonts w:ascii="Calibri" w:hAnsi="Calibri" w:cs="Calibri"/>
          <w:color w:val="3D596D"/>
        </w:rPr>
        <w:t xml:space="preserve"> </w:t>
      </w:r>
      <w:r w:rsidRPr="00012B98">
        <w:rPr>
          <w:rFonts w:ascii="Calibri" w:hAnsi="Calibri" w:cs="Calibri"/>
          <w:color w:val="3D596D"/>
        </w:rPr>
        <w:t>the police above the ordinary as indic</w:t>
      </w:r>
      <w:r w:rsidR="00F734CD">
        <w:rPr>
          <w:rFonts w:ascii="Calibri" w:hAnsi="Calibri" w:cs="Calibri"/>
          <w:color w:val="3D596D"/>
        </w:rPr>
        <w:t>ated in the fact of the unusual and</w:t>
      </w:r>
      <w:r w:rsidR="00012B98" w:rsidRPr="00012B98">
        <w:rPr>
          <w:rFonts w:ascii="Calibri" w:hAnsi="Calibri" w:cs="Calibri"/>
          <w:color w:val="3D596D"/>
        </w:rPr>
        <w:t xml:space="preserve"> </w:t>
      </w:r>
      <w:r w:rsidR="00F734CD">
        <w:rPr>
          <w:rFonts w:ascii="Calibri" w:hAnsi="Calibri" w:cs="Calibri"/>
          <w:color w:val="3D596D"/>
        </w:rPr>
        <w:t xml:space="preserve">extreme </w:t>
      </w:r>
      <w:r w:rsidRPr="00012B98">
        <w:rPr>
          <w:rFonts w:ascii="Calibri" w:hAnsi="Calibri" w:cs="Calibri"/>
          <w:color w:val="3D596D"/>
        </w:rPr>
        <w:t>bullying of the Claimant when, from over one</w:t>
      </w:r>
      <w:r w:rsidR="00012B98" w:rsidRPr="00012B98">
        <w:rPr>
          <w:rFonts w:ascii="Calibri" w:hAnsi="Calibri" w:cs="Calibri"/>
          <w:color w:val="3D596D"/>
        </w:rPr>
        <w:t xml:space="preserve"> </w:t>
      </w:r>
      <w:r w:rsidRPr="00012B98">
        <w:rPr>
          <w:rFonts w:ascii="Calibri" w:hAnsi="Calibri" w:cs="Calibri"/>
          <w:color w:val="3D596D"/>
        </w:rPr>
        <w:t xml:space="preserve">hundred police criminal allegations made within the first three of </w:t>
      </w:r>
      <w:r w:rsidR="00F734CD">
        <w:rPr>
          <w:rFonts w:ascii="Calibri" w:hAnsi="Calibri" w:cs="Calibri"/>
          <w:color w:val="3D596D"/>
        </w:rPr>
        <w:t>my dozen</w:t>
      </w:r>
      <w:r w:rsidR="00012B98" w:rsidRPr="00012B98">
        <w:rPr>
          <w:rFonts w:ascii="Calibri" w:hAnsi="Calibri" w:cs="Calibri"/>
          <w:color w:val="3D596D"/>
        </w:rPr>
        <w:t xml:space="preserve"> </w:t>
      </w:r>
      <w:r w:rsidRPr="00012B98">
        <w:rPr>
          <w:rFonts w:ascii="Calibri" w:hAnsi="Calibri" w:cs="Calibri"/>
          <w:color w:val="3D596D"/>
        </w:rPr>
        <w:t>actions, well over 80% were quashed by common sense prevailing</w:t>
      </w:r>
      <w:r w:rsidR="00012B98" w:rsidRPr="00012B98">
        <w:rPr>
          <w:rFonts w:ascii="Calibri" w:hAnsi="Calibri" w:cs="Calibri"/>
          <w:color w:val="3D596D"/>
        </w:rPr>
        <w:t xml:space="preserve"> </w:t>
      </w:r>
      <w:bookmarkStart w:id="0" w:name="_GoBack"/>
      <w:bookmarkEnd w:id="0"/>
      <w:r w:rsidRPr="00012B98">
        <w:rPr>
          <w:rFonts w:ascii="Calibri" w:hAnsi="Calibri" w:cs="Calibri"/>
          <w:color w:val="3D596D"/>
        </w:rPr>
        <w:t>in subsequent courts, police stations or CPS offices now requiring a</w:t>
      </w:r>
      <w:r w:rsidR="00012B98" w:rsidRPr="00012B98">
        <w:rPr>
          <w:rFonts w:ascii="Calibri" w:hAnsi="Calibri" w:cs="Calibri"/>
          <w:color w:val="3D596D"/>
        </w:rPr>
        <w:t xml:space="preserve"> </w:t>
      </w:r>
      <w:r w:rsidRPr="00012B98">
        <w:rPr>
          <w:rFonts w:ascii="Calibri" w:hAnsi="Calibri" w:cs="Calibri"/>
          <w:color w:val="3D596D"/>
        </w:rPr>
        <w:t>higher court’s immediate intervention</w:t>
      </w:r>
      <w:r w:rsidR="00F734CD">
        <w:rPr>
          <w:rFonts w:ascii="Calibri" w:hAnsi="Calibri" w:cs="Calibri"/>
          <w:color w:val="3D596D"/>
        </w:rPr>
        <w:t xml:space="preserve"> if not by another police force well outside Wales.</w:t>
      </w:r>
    </w:p>
    <w:p w:rsidR="00F95F27" w:rsidRPr="00F95F27" w:rsidRDefault="00F95F27" w:rsidP="00CD0A21">
      <w:pPr>
        <w:pStyle w:val="ListParagraph"/>
        <w:jc w:val="both"/>
        <w:rPr>
          <w:rFonts w:ascii="Calibri" w:hAnsi="Calibri" w:cs="Calibri"/>
          <w:color w:val="3D596D"/>
        </w:rPr>
      </w:pPr>
    </w:p>
    <w:p w:rsidR="00F95F27" w:rsidRPr="00012B98" w:rsidRDefault="00F95F27" w:rsidP="00CD0A21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color w:val="3D596D"/>
        </w:rPr>
      </w:pPr>
      <w:r>
        <w:rPr>
          <w:rFonts w:ascii="Calibri" w:hAnsi="Calibri" w:cs="Calibri"/>
          <w:color w:val="3D596D"/>
        </w:rPr>
        <w:t>Barristers lying before His Honour Judge HH Keyser QC</w:t>
      </w:r>
      <w:r w:rsidR="00F734CD">
        <w:rPr>
          <w:rFonts w:ascii="Calibri" w:hAnsi="Calibri" w:cs="Calibri"/>
          <w:color w:val="3D596D"/>
        </w:rPr>
        <w:t>, this week,</w:t>
      </w:r>
      <w:r>
        <w:rPr>
          <w:rFonts w:ascii="Calibri" w:hAnsi="Calibri" w:cs="Calibri"/>
          <w:color w:val="3D596D"/>
        </w:rPr>
        <w:t xml:space="preserve"> may be routine to you but it requires immediate outside Wales police intervention. </w:t>
      </w:r>
      <w:r w:rsidRPr="00F734CD">
        <w:rPr>
          <w:rFonts w:ascii="Calibri" w:hAnsi="Calibri" w:cs="Calibri"/>
          <w:b/>
          <w:color w:val="3D596D"/>
        </w:rPr>
        <w:t>Will assist me in that?</w:t>
      </w:r>
    </w:p>
    <w:p w:rsidR="00012B98" w:rsidRPr="00012B98" w:rsidRDefault="00012B98" w:rsidP="00CD0A21">
      <w:pPr>
        <w:pStyle w:val="ListParagraph"/>
        <w:jc w:val="both"/>
        <w:rPr>
          <w:rFonts w:ascii="Calibri" w:hAnsi="Calibri" w:cs="Calibri"/>
          <w:color w:val="3D596D"/>
        </w:rPr>
      </w:pPr>
    </w:p>
    <w:p w:rsidR="000209E5" w:rsidRPr="00012B98" w:rsidRDefault="00012B98" w:rsidP="00CD0A21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color w:val="3D596D"/>
        </w:rPr>
      </w:pPr>
      <w:r w:rsidRPr="00012B98">
        <w:rPr>
          <w:rFonts w:ascii="Calibri" w:hAnsi="Calibri" w:cs="Calibri"/>
          <w:color w:val="3D596D"/>
        </w:rPr>
        <w:t xml:space="preserve"> </w:t>
      </w:r>
      <w:r w:rsidR="000209E5" w:rsidRPr="00012B98">
        <w:rPr>
          <w:rFonts w:ascii="Calibri" w:hAnsi="Calibri" w:cs="Calibri"/>
          <w:color w:val="3D596D"/>
        </w:rPr>
        <w:t>The Claimant also claims exemplary damages as the conduct of the</w:t>
      </w:r>
      <w:r w:rsidRPr="00012B98">
        <w:rPr>
          <w:rFonts w:ascii="Calibri" w:hAnsi="Calibri" w:cs="Calibri"/>
          <w:color w:val="3D596D"/>
        </w:rPr>
        <w:t xml:space="preserve"> </w:t>
      </w:r>
      <w:r w:rsidR="000209E5" w:rsidRPr="00012B98">
        <w:rPr>
          <w:rFonts w:ascii="Calibri" w:hAnsi="Calibri" w:cs="Calibri"/>
          <w:color w:val="3D596D"/>
        </w:rPr>
        <w:t>police was arbitrary, oppressive and unconstitutional again cited</w:t>
      </w:r>
      <w:r w:rsidRPr="00012B98">
        <w:rPr>
          <w:rFonts w:ascii="Calibri" w:hAnsi="Calibri" w:cs="Calibri"/>
          <w:color w:val="3D596D"/>
        </w:rPr>
        <w:t xml:space="preserve"> </w:t>
      </w:r>
      <w:r w:rsidR="000209E5" w:rsidRPr="00012B98">
        <w:rPr>
          <w:rFonts w:ascii="Calibri" w:hAnsi="Calibri" w:cs="Calibri"/>
          <w:color w:val="3D596D"/>
        </w:rPr>
        <w:t xml:space="preserve">within the </w:t>
      </w:r>
      <w:r w:rsidR="00F734CD">
        <w:rPr>
          <w:rFonts w:ascii="Calibri" w:hAnsi="Calibri" w:cs="Calibri"/>
          <w:color w:val="3D596D"/>
        </w:rPr>
        <w:t xml:space="preserve">current </w:t>
      </w:r>
      <w:r w:rsidR="000209E5" w:rsidRPr="00012B98">
        <w:rPr>
          <w:rFonts w:ascii="Calibri" w:hAnsi="Calibri" w:cs="Calibri"/>
          <w:color w:val="3D596D"/>
        </w:rPr>
        <w:t xml:space="preserve">facts and those court </w:t>
      </w:r>
      <w:r w:rsidR="00F734CD">
        <w:rPr>
          <w:rFonts w:ascii="Calibri" w:hAnsi="Calibri" w:cs="Calibri"/>
          <w:color w:val="3D596D"/>
        </w:rPr>
        <w:t>records.</w:t>
      </w:r>
    </w:p>
    <w:p w:rsidR="00C5444D" w:rsidRPr="00012B98" w:rsidRDefault="000209E5" w:rsidP="00CD0A21">
      <w:pPr>
        <w:pStyle w:val="NormalWeb"/>
        <w:jc w:val="both"/>
        <w:rPr>
          <w:rFonts w:ascii="Calibri" w:hAnsi="Calibri" w:cs="Calibri"/>
          <w:color w:val="3D596D"/>
        </w:rPr>
      </w:pPr>
      <w:r w:rsidRPr="00012B98">
        <w:rPr>
          <w:rFonts w:ascii="Calibri" w:hAnsi="Calibri" w:cs="Calibri"/>
          <w:color w:val="3D596D"/>
        </w:rPr>
        <w:t>Maurice J Kirk BVSc</w:t>
      </w:r>
      <w:r w:rsidR="00C5444D">
        <w:rPr>
          <w:rFonts w:ascii="Calibri" w:hAnsi="Calibri" w:cs="Calibri"/>
          <w:color w:val="3D596D"/>
        </w:rPr>
        <w:t xml:space="preserve">                                                                                copy to Cardiff Crown Court</w:t>
      </w:r>
    </w:p>
    <w:sectPr w:rsidR="00C5444D" w:rsidRPr="00012B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67705E"/>
    <w:multiLevelType w:val="hybridMultilevel"/>
    <w:tmpl w:val="8EBC5A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BC9"/>
    <w:rsid w:val="00012B98"/>
    <w:rsid w:val="000209E5"/>
    <w:rsid w:val="001121B4"/>
    <w:rsid w:val="0031300F"/>
    <w:rsid w:val="00380BC9"/>
    <w:rsid w:val="004A3EFD"/>
    <w:rsid w:val="006A6914"/>
    <w:rsid w:val="007F4B77"/>
    <w:rsid w:val="008179CD"/>
    <w:rsid w:val="00C5444D"/>
    <w:rsid w:val="00CC0DA6"/>
    <w:rsid w:val="00CD0A21"/>
    <w:rsid w:val="00F734CD"/>
    <w:rsid w:val="00F95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490251-E178-445C-A477-04365A443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0BC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209E5"/>
    <w:pPr>
      <w:spacing w:after="36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84562">
      <w:bodyDiv w:val="1"/>
      <w:marLeft w:val="150"/>
      <w:marRight w:val="150"/>
      <w:marTop w:val="480"/>
      <w:marBottom w:val="10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47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0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4</cp:revision>
  <dcterms:created xsi:type="dcterms:W3CDTF">2017-06-26T00:11:00Z</dcterms:created>
  <dcterms:modified xsi:type="dcterms:W3CDTF">2017-06-27T14:46:00Z</dcterms:modified>
</cp:coreProperties>
</file>